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A0AA9" w14:textId="77777777" w:rsidR="00F87654" w:rsidRPr="00F87654" w:rsidRDefault="00F87654" w:rsidP="00F87654">
      <w:pPr>
        <w:tabs>
          <w:tab w:val="left" w:pos="8137"/>
        </w:tabs>
        <w:spacing w:before="60" w:after="60" w:line="240" w:lineRule="auto"/>
        <w:ind w:firstLine="357"/>
        <w:jc w:val="center"/>
        <w:rPr>
          <w:rFonts w:ascii="Arial" w:eastAsia="Arial" w:hAnsi="Arial" w:cs="Arial"/>
          <w:b/>
          <w:bCs/>
          <w:sz w:val="20"/>
          <w:szCs w:val="20"/>
        </w:rPr>
      </w:pPr>
      <w:r w:rsidRPr="00F87654">
        <w:rPr>
          <w:rFonts w:ascii="Arial" w:eastAsia="Arial" w:hAnsi="Arial" w:cs="Arial"/>
          <w:b/>
          <w:bCs/>
          <w:sz w:val="20"/>
          <w:szCs w:val="20"/>
        </w:rPr>
        <w:t>TECHNINĖ SPECIFIKACIJA</w:t>
      </w:r>
    </w:p>
    <w:p w14:paraId="18E7DBC0" w14:textId="77777777" w:rsidR="00F87654" w:rsidRPr="00F87654" w:rsidRDefault="00F87654" w:rsidP="00F87654">
      <w:pPr>
        <w:tabs>
          <w:tab w:val="left" w:pos="8137"/>
        </w:tabs>
        <w:spacing w:before="60" w:after="60" w:line="240" w:lineRule="auto"/>
        <w:ind w:firstLine="357"/>
        <w:jc w:val="center"/>
        <w:rPr>
          <w:rFonts w:ascii="Arial" w:eastAsia="Arial" w:hAnsi="Arial" w:cs="Arial"/>
          <w:b/>
          <w:bCs/>
          <w:sz w:val="20"/>
          <w:szCs w:val="20"/>
        </w:rPr>
      </w:pPr>
    </w:p>
    <w:p w14:paraId="11E60CE0" w14:textId="77777777" w:rsidR="00F87654" w:rsidRPr="00F87654" w:rsidRDefault="00F87654" w:rsidP="00F87654">
      <w:pPr>
        <w:numPr>
          <w:ilvl w:val="0"/>
          <w:numId w:val="8"/>
        </w:numPr>
        <w:pBdr>
          <w:top w:val="single" w:sz="8" w:space="1" w:color="auto"/>
          <w:bottom w:val="single" w:sz="8" w:space="1" w:color="auto"/>
        </w:pBdr>
        <w:tabs>
          <w:tab w:val="left" w:pos="360"/>
        </w:tabs>
        <w:spacing w:before="60" w:after="60" w:line="240" w:lineRule="auto"/>
        <w:ind w:left="0" w:firstLine="0"/>
        <w:rPr>
          <w:rFonts w:ascii="Arial" w:eastAsia="Arial" w:hAnsi="Arial" w:cs="Arial"/>
          <w:b/>
          <w:bCs/>
          <w:sz w:val="20"/>
          <w:szCs w:val="20"/>
        </w:rPr>
      </w:pPr>
      <w:r w:rsidRPr="00F87654">
        <w:rPr>
          <w:rFonts w:ascii="Arial" w:eastAsia="Arial" w:hAnsi="Arial" w:cs="Arial"/>
          <w:b/>
          <w:bCs/>
          <w:sz w:val="20"/>
          <w:szCs w:val="20"/>
        </w:rPr>
        <w:t>SĄVOKOS IR SUTRUMPINIMAI</w:t>
      </w:r>
    </w:p>
    <w:p w14:paraId="4188A2B9" w14:textId="77777777" w:rsidR="00F87654" w:rsidRPr="00F87654" w:rsidRDefault="00F87654" w:rsidP="00F87654">
      <w:pPr>
        <w:spacing w:after="0" w:line="240" w:lineRule="auto"/>
        <w:jc w:val="both"/>
        <w:textAlignment w:val="baseline"/>
        <w:rPr>
          <w:rFonts w:ascii="Segoe UI" w:eastAsia="Times New Roman" w:hAnsi="Segoe UI" w:cs="Segoe UI"/>
          <w:sz w:val="18"/>
          <w:szCs w:val="18"/>
          <w:lang w:eastAsia="lt-LT"/>
        </w:rPr>
      </w:pPr>
      <w:r w:rsidRPr="00F87654">
        <w:rPr>
          <w:rFonts w:ascii="Arial" w:eastAsia="Times New Roman" w:hAnsi="Arial" w:cs="Arial"/>
          <w:sz w:val="20"/>
          <w:szCs w:val="20"/>
          <w:lang w:eastAsia="lt-LT"/>
        </w:rPr>
        <w:t>1.1.</w:t>
      </w:r>
      <w:r w:rsidRPr="00F87654">
        <w:rPr>
          <w:rFonts w:ascii="Arial" w:eastAsia="Times New Roman" w:hAnsi="Arial" w:cs="Arial"/>
          <w:b/>
          <w:bCs/>
          <w:sz w:val="20"/>
          <w:szCs w:val="20"/>
          <w:lang w:eastAsia="lt-LT"/>
        </w:rPr>
        <w:t xml:space="preserve"> Pirkėjas </w:t>
      </w:r>
      <w:r w:rsidRPr="00F87654">
        <w:rPr>
          <w:rFonts w:ascii="Arial" w:eastAsia="Times New Roman" w:hAnsi="Arial" w:cs="Arial"/>
          <w:sz w:val="20"/>
          <w:szCs w:val="20"/>
          <w:lang w:eastAsia="lt-LT"/>
        </w:rPr>
        <w:t xml:space="preserve">– </w:t>
      </w:r>
      <w:r w:rsidRPr="00F87654">
        <w:rPr>
          <w:rFonts w:ascii="Calibri" w:eastAsia="Times New Roman" w:hAnsi="Calibri" w:cs="Calibri"/>
          <w:sz w:val="24"/>
          <w:szCs w:val="24"/>
          <w:lang w:eastAsia="lt-LT"/>
        </w:rPr>
        <w:t>​</w:t>
      </w:r>
      <w:r w:rsidRPr="00F87654">
        <w:rPr>
          <w:rFonts w:ascii="Arial" w:eastAsia="Times New Roman" w:hAnsi="Arial" w:cs="Arial"/>
          <w:sz w:val="20"/>
          <w:szCs w:val="20"/>
          <w:lang w:eastAsia="lt-LT"/>
        </w:rPr>
        <w:t>AB „Energijos skirstymo operatorius"</w:t>
      </w:r>
      <w:r w:rsidRPr="00F87654">
        <w:rPr>
          <w:rFonts w:ascii="Calibri" w:eastAsia="Times New Roman" w:hAnsi="Calibri" w:cs="Calibri"/>
          <w:sz w:val="24"/>
          <w:szCs w:val="24"/>
          <w:lang w:eastAsia="lt-LT"/>
        </w:rPr>
        <w:t>​</w:t>
      </w:r>
      <w:r w:rsidRPr="00F87654">
        <w:rPr>
          <w:rFonts w:ascii="Arial" w:eastAsia="Times New Roman" w:hAnsi="Arial" w:cs="Arial"/>
          <w:sz w:val="20"/>
          <w:szCs w:val="20"/>
          <w:lang w:eastAsia="lt-LT"/>
        </w:rPr>
        <w:t>. </w:t>
      </w:r>
    </w:p>
    <w:p w14:paraId="31D779A3" w14:textId="77777777" w:rsidR="00F87654" w:rsidRPr="00F87654" w:rsidRDefault="00F87654" w:rsidP="00F87654">
      <w:pPr>
        <w:spacing w:after="0" w:line="240" w:lineRule="auto"/>
        <w:jc w:val="both"/>
        <w:textAlignment w:val="baseline"/>
        <w:rPr>
          <w:rFonts w:ascii="Segoe UI" w:eastAsia="Times New Roman" w:hAnsi="Segoe UI" w:cs="Segoe UI"/>
          <w:sz w:val="18"/>
          <w:szCs w:val="18"/>
          <w:lang w:eastAsia="lt-LT"/>
        </w:rPr>
      </w:pPr>
      <w:r w:rsidRPr="00F87654">
        <w:rPr>
          <w:rFonts w:ascii="Arial" w:eastAsia="Times New Roman" w:hAnsi="Arial" w:cs="Arial"/>
          <w:sz w:val="20"/>
          <w:szCs w:val="20"/>
          <w:lang w:eastAsia="lt-LT"/>
        </w:rPr>
        <w:t xml:space="preserve">1.2. </w:t>
      </w:r>
      <w:r w:rsidRPr="00F87654">
        <w:rPr>
          <w:rFonts w:ascii="Arial" w:eastAsia="Times New Roman" w:hAnsi="Arial" w:cs="Arial"/>
          <w:b/>
          <w:bCs/>
          <w:sz w:val="20"/>
          <w:szCs w:val="20"/>
          <w:lang w:eastAsia="lt-LT"/>
        </w:rPr>
        <w:t>Pirkėjo mokymų organizatorius</w:t>
      </w:r>
      <w:r w:rsidRPr="00F87654">
        <w:rPr>
          <w:rFonts w:ascii="Arial" w:eastAsia="Times New Roman" w:hAnsi="Arial" w:cs="Arial"/>
          <w:sz w:val="20"/>
          <w:szCs w:val="20"/>
          <w:lang w:eastAsia="lt-LT"/>
        </w:rPr>
        <w:t xml:space="preserve"> – Pirkėjo atstovas Sutarties vykdymo metu teikiantis Paslaugų užsakymus.  </w:t>
      </w:r>
    </w:p>
    <w:p w14:paraId="3262214E" w14:textId="77777777" w:rsidR="00F87654" w:rsidRPr="00F87654" w:rsidRDefault="00F87654" w:rsidP="00F87654">
      <w:pPr>
        <w:spacing w:after="0" w:line="240" w:lineRule="auto"/>
        <w:jc w:val="both"/>
        <w:textAlignment w:val="baseline"/>
        <w:rPr>
          <w:rFonts w:ascii="Segoe UI" w:eastAsia="Times New Roman" w:hAnsi="Segoe UI" w:cs="Segoe UI"/>
          <w:sz w:val="18"/>
          <w:szCs w:val="18"/>
          <w:lang w:eastAsia="lt-LT"/>
        </w:rPr>
      </w:pPr>
      <w:r w:rsidRPr="00F87654">
        <w:rPr>
          <w:rFonts w:ascii="Arial" w:eastAsia="Times New Roman" w:hAnsi="Arial" w:cs="Arial"/>
          <w:sz w:val="20"/>
          <w:szCs w:val="20"/>
          <w:lang w:eastAsia="lt-LT"/>
        </w:rPr>
        <w:t>1.3.</w:t>
      </w:r>
      <w:r w:rsidRPr="00F87654">
        <w:rPr>
          <w:rFonts w:ascii="Arial" w:eastAsia="Times New Roman" w:hAnsi="Arial" w:cs="Arial"/>
          <w:b/>
          <w:bCs/>
          <w:sz w:val="20"/>
          <w:szCs w:val="20"/>
          <w:lang w:eastAsia="lt-LT"/>
        </w:rPr>
        <w:t xml:space="preserve"> Paslaugų teikėjas</w:t>
      </w:r>
      <w:r w:rsidRPr="00F87654">
        <w:rPr>
          <w:rFonts w:ascii="Arial" w:eastAsia="Times New Roman" w:hAnsi="Arial" w:cs="Arial"/>
          <w:sz w:val="20"/>
          <w:szCs w:val="20"/>
          <w:lang w:eastAsia="lt-LT"/>
        </w:rPr>
        <w:t xml:space="preserve"> – ūkio subjektas – fizinis asmuo, privatusis juridinis asmuo, viešasis juridinis asmuo, kitos organizacijos ir jų padaliniai ar tokių asmenų grupė, su kuriuo Klientas sudaro Sutartį.  </w:t>
      </w:r>
    </w:p>
    <w:p w14:paraId="79A484ED" w14:textId="77777777" w:rsidR="00F87654" w:rsidRPr="00F87654" w:rsidRDefault="00F87654" w:rsidP="00F87654">
      <w:pPr>
        <w:spacing w:after="0" w:line="240" w:lineRule="auto"/>
        <w:jc w:val="both"/>
        <w:textAlignment w:val="baseline"/>
        <w:rPr>
          <w:rFonts w:ascii="Segoe UI" w:eastAsia="Times New Roman" w:hAnsi="Segoe UI" w:cs="Segoe UI"/>
          <w:sz w:val="18"/>
          <w:szCs w:val="18"/>
          <w:lang w:eastAsia="lt-LT"/>
        </w:rPr>
      </w:pPr>
      <w:r w:rsidRPr="00F87654">
        <w:rPr>
          <w:rFonts w:ascii="Arial" w:eastAsia="Times New Roman" w:hAnsi="Arial" w:cs="Arial"/>
          <w:sz w:val="20"/>
          <w:szCs w:val="20"/>
          <w:lang w:eastAsia="lt-LT"/>
        </w:rPr>
        <w:t>1.4.</w:t>
      </w:r>
      <w:r w:rsidRPr="00F87654">
        <w:rPr>
          <w:rFonts w:ascii="Arial" w:eastAsia="Times New Roman" w:hAnsi="Arial" w:cs="Arial"/>
          <w:b/>
          <w:bCs/>
          <w:sz w:val="20"/>
          <w:szCs w:val="20"/>
          <w:lang w:eastAsia="lt-LT"/>
        </w:rPr>
        <w:t xml:space="preserve"> Sutartis</w:t>
      </w:r>
      <w:r w:rsidRPr="00F87654">
        <w:rPr>
          <w:rFonts w:ascii="Arial" w:eastAsia="Times New Roman" w:hAnsi="Arial" w:cs="Arial"/>
          <w:sz w:val="20"/>
          <w:szCs w:val="20"/>
          <w:lang w:eastAsia="lt-LT"/>
        </w:rPr>
        <w:t xml:space="preserve"> – sutartis, sudaroma tarp Pirkėjas ir Paslaugų teikėjo dėl Pirkimo objekto.  </w:t>
      </w:r>
    </w:p>
    <w:p w14:paraId="1F217F7D" w14:textId="65A5E415" w:rsidR="00F87654" w:rsidRPr="002651B2" w:rsidRDefault="00F87654" w:rsidP="00F87654">
      <w:pPr>
        <w:spacing w:after="0" w:line="240" w:lineRule="auto"/>
        <w:jc w:val="both"/>
        <w:textAlignment w:val="baseline"/>
        <w:rPr>
          <w:rFonts w:ascii="Arial" w:eastAsia="Arial" w:hAnsi="Arial" w:cs="Arial"/>
          <w:sz w:val="20"/>
          <w:szCs w:val="20"/>
          <w:lang w:eastAsia="lt-LT"/>
        </w:rPr>
      </w:pPr>
      <w:r w:rsidRPr="00F87654">
        <w:rPr>
          <w:rFonts w:ascii="Arial" w:eastAsia="Times New Roman" w:hAnsi="Arial" w:cs="Arial"/>
          <w:sz w:val="20"/>
          <w:szCs w:val="20"/>
          <w:lang w:eastAsia="lt-LT"/>
        </w:rPr>
        <w:t>1.5.</w:t>
      </w:r>
      <w:r w:rsidRPr="00F87654">
        <w:rPr>
          <w:rFonts w:ascii="Arial" w:eastAsia="Times New Roman" w:hAnsi="Arial" w:cs="Arial"/>
          <w:b/>
          <w:bCs/>
          <w:sz w:val="20"/>
          <w:szCs w:val="20"/>
          <w:lang w:eastAsia="lt-LT"/>
        </w:rPr>
        <w:t xml:space="preserve"> Paslaugos</w:t>
      </w:r>
      <w:r w:rsidRPr="00F87654">
        <w:rPr>
          <w:rFonts w:ascii="Arial" w:eastAsia="Times New Roman" w:hAnsi="Arial" w:cs="Arial"/>
          <w:sz w:val="20"/>
          <w:szCs w:val="20"/>
          <w:lang w:eastAsia="lt-LT"/>
        </w:rPr>
        <w:t xml:space="preserve"> – </w:t>
      </w:r>
      <w:r w:rsidRPr="00F87654">
        <w:rPr>
          <w:rFonts w:ascii="Arial" w:eastAsia="Arial" w:hAnsi="Arial" w:cs="Arial"/>
          <w:sz w:val="20"/>
          <w:szCs w:val="20"/>
          <w:lang w:eastAsia="lt-LT"/>
        </w:rPr>
        <w:t>mokymų paslauga.</w:t>
      </w:r>
    </w:p>
    <w:p w14:paraId="6324A165" w14:textId="77777777" w:rsidR="00F87654" w:rsidRPr="00F87654" w:rsidRDefault="00F87654" w:rsidP="00F87654">
      <w:pPr>
        <w:numPr>
          <w:ilvl w:val="0"/>
          <w:numId w:val="8"/>
        </w:numPr>
        <w:pBdr>
          <w:top w:val="single" w:sz="8" w:space="1" w:color="auto"/>
          <w:bottom w:val="single" w:sz="8" w:space="1" w:color="auto"/>
        </w:pBdr>
        <w:tabs>
          <w:tab w:val="left" w:pos="284"/>
        </w:tabs>
        <w:spacing w:before="60" w:after="60" w:line="240" w:lineRule="auto"/>
        <w:ind w:left="0" w:firstLine="0"/>
        <w:rPr>
          <w:rFonts w:ascii="Arial" w:eastAsia="Arial" w:hAnsi="Arial" w:cs="Arial"/>
          <w:b/>
          <w:bCs/>
          <w:sz w:val="20"/>
          <w:szCs w:val="20"/>
        </w:rPr>
      </w:pPr>
      <w:r w:rsidRPr="00F87654">
        <w:rPr>
          <w:rFonts w:ascii="Arial" w:eastAsia="Arial" w:hAnsi="Arial" w:cs="Arial"/>
          <w:b/>
          <w:bCs/>
          <w:sz w:val="20"/>
          <w:szCs w:val="20"/>
        </w:rPr>
        <w:t>PIRKIMO OBJEKTAS</w:t>
      </w:r>
    </w:p>
    <w:p w14:paraId="1F8C4E79" w14:textId="5483880B" w:rsidR="00F87654" w:rsidRPr="002651B2" w:rsidRDefault="00F87654" w:rsidP="00F87654">
      <w:pPr>
        <w:numPr>
          <w:ilvl w:val="1"/>
          <w:numId w:val="8"/>
        </w:numPr>
        <w:tabs>
          <w:tab w:val="left" w:pos="540"/>
          <w:tab w:val="left" w:pos="720"/>
        </w:tabs>
        <w:spacing w:before="60" w:after="60" w:line="240" w:lineRule="auto"/>
        <w:ind w:left="0" w:firstLine="0"/>
        <w:jc w:val="both"/>
        <w:rPr>
          <w:rFonts w:ascii="Arial" w:eastAsia="Calibri" w:hAnsi="Arial" w:cs="Arial"/>
          <w:color w:val="000000"/>
          <w:sz w:val="20"/>
          <w:szCs w:val="20"/>
          <w:shd w:val="clear" w:color="auto" w:fill="FFFFFF"/>
        </w:rPr>
      </w:pPr>
      <w:r w:rsidRPr="00F87654">
        <w:rPr>
          <w:rFonts w:ascii="Arial" w:eastAsia="Calibri" w:hAnsi="Arial" w:cs="Arial"/>
          <w:color w:val="000000"/>
          <w:sz w:val="20"/>
          <w:szCs w:val="20"/>
          <w:shd w:val="clear" w:color="auto" w:fill="FFFFFF"/>
        </w:rPr>
        <w:t>Kėlimo platformų ir jų įrangos operatoriaus ir/ar darbų vadovo pirminiai ir/ar periodiniai mokymai.</w:t>
      </w:r>
    </w:p>
    <w:p w14:paraId="64AB4701" w14:textId="77777777" w:rsidR="00F87654" w:rsidRPr="00F87654" w:rsidRDefault="00F87654" w:rsidP="00F87654">
      <w:pPr>
        <w:numPr>
          <w:ilvl w:val="0"/>
          <w:numId w:val="8"/>
        </w:numPr>
        <w:pBdr>
          <w:top w:val="single" w:sz="8" w:space="1" w:color="auto"/>
          <w:bottom w:val="single" w:sz="8" w:space="1" w:color="auto"/>
        </w:pBdr>
        <w:tabs>
          <w:tab w:val="left" w:pos="284"/>
        </w:tabs>
        <w:spacing w:before="60" w:after="60" w:line="240" w:lineRule="auto"/>
        <w:ind w:left="0" w:firstLine="0"/>
        <w:rPr>
          <w:rFonts w:ascii="Arial" w:eastAsia="Arial" w:hAnsi="Arial" w:cs="Arial"/>
          <w:b/>
          <w:bCs/>
          <w:sz w:val="20"/>
          <w:szCs w:val="20"/>
        </w:rPr>
      </w:pPr>
      <w:r w:rsidRPr="00F87654">
        <w:rPr>
          <w:rFonts w:ascii="Arial" w:eastAsia="Arial" w:hAnsi="Arial" w:cs="Arial"/>
          <w:b/>
          <w:bCs/>
          <w:sz w:val="20"/>
          <w:szCs w:val="20"/>
        </w:rPr>
        <w:t>PIRKIMO OBJEKTO APIMTYS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840"/>
        <w:gridCol w:w="2930"/>
        <w:gridCol w:w="1984"/>
      </w:tblGrid>
      <w:tr w:rsidR="00F87654" w:rsidRPr="00F87654" w14:paraId="0653AEEE" w14:textId="77777777">
        <w:trPr>
          <w:trHeight w:val="1231"/>
        </w:trPr>
        <w:tc>
          <w:tcPr>
            <w:tcW w:w="1880" w:type="dxa"/>
            <w:vAlign w:val="center"/>
          </w:tcPr>
          <w:p w14:paraId="19CFE368" w14:textId="77777777" w:rsidR="00F87654" w:rsidRPr="00B46747" w:rsidRDefault="00F87654" w:rsidP="00F87654">
            <w:pPr>
              <w:spacing w:before="60" w:after="60" w:line="240" w:lineRule="auto"/>
              <w:jc w:val="center"/>
              <w:rPr>
                <w:rFonts w:ascii="Arial" w:eastAsia="Times New Roman" w:hAnsi="Arial" w:cs="Arial"/>
                <w:b/>
                <w:bCs/>
                <w:sz w:val="20"/>
                <w:szCs w:val="20"/>
                <w:lang w:eastAsia="lt-LT"/>
              </w:rPr>
            </w:pPr>
            <w:r w:rsidRPr="00B46747">
              <w:rPr>
                <w:rFonts w:ascii="Arial" w:eastAsia="Times New Roman" w:hAnsi="Arial" w:cs="Arial"/>
                <w:b/>
                <w:bCs/>
                <w:sz w:val="20"/>
                <w:szCs w:val="20"/>
                <w:lang w:eastAsia="lt-LT"/>
              </w:rPr>
              <w:t>Eil. Nr.</w:t>
            </w:r>
          </w:p>
        </w:tc>
        <w:tc>
          <w:tcPr>
            <w:tcW w:w="2840" w:type="dxa"/>
            <w:vAlign w:val="center"/>
          </w:tcPr>
          <w:p w14:paraId="5753D1CA" w14:textId="77777777" w:rsidR="00F87654" w:rsidRPr="00B46747" w:rsidRDefault="00F87654" w:rsidP="00F87654">
            <w:pPr>
              <w:spacing w:before="60" w:after="60" w:line="240" w:lineRule="auto"/>
              <w:jc w:val="center"/>
              <w:rPr>
                <w:rFonts w:ascii="Arial" w:eastAsia="Times New Roman" w:hAnsi="Arial" w:cs="Arial"/>
                <w:b/>
                <w:bCs/>
                <w:sz w:val="20"/>
                <w:szCs w:val="20"/>
                <w:lang w:eastAsia="lt-LT"/>
              </w:rPr>
            </w:pPr>
            <w:r w:rsidRPr="00B46747">
              <w:rPr>
                <w:rFonts w:ascii="Arial" w:eastAsia="Times New Roman" w:hAnsi="Arial" w:cs="Arial"/>
                <w:b/>
                <w:bCs/>
                <w:sz w:val="20"/>
                <w:szCs w:val="20"/>
                <w:lang w:eastAsia="lt-LT"/>
              </w:rPr>
              <w:t>Mokymų pavadinimas</w:t>
            </w:r>
          </w:p>
        </w:tc>
        <w:tc>
          <w:tcPr>
            <w:tcW w:w="2930" w:type="dxa"/>
          </w:tcPr>
          <w:p w14:paraId="45A41763" w14:textId="77777777" w:rsidR="00F87654" w:rsidRPr="00B46747" w:rsidRDefault="00F87654" w:rsidP="00F87654">
            <w:pPr>
              <w:spacing w:before="60" w:after="60" w:line="240" w:lineRule="auto"/>
              <w:jc w:val="center"/>
              <w:rPr>
                <w:rFonts w:ascii="Arial" w:eastAsia="Times New Roman" w:hAnsi="Arial" w:cs="Arial"/>
                <w:b/>
                <w:bCs/>
                <w:sz w:val="20"/>
                <w:szCs w:val="20"/>
                <w:lang w:eastAsia="lt-LT"/>
              </w:rPr>
            </w:pPr>
            <w:r w:rsidRPr="00B46747">
              <w:rPr>
                <w:rFonts w:ascii="Arial" w:eastAsia="Times New Roman" w:hAnsi="Arial" w:cs="Arial"/>
                <w:b/>
                <w:bCs/>
                <w:sz w:val="20"/>
                <w:szCs w:val="20"/>
                <w:lang w:eastAsia="lt-LT"/>
              </w:rPr>
              <w:t>Mato</w:t>
            </w:r>
          </w:p>
          <w:p w14:paraId="4322051C" w14:textId="77777777" w:rsidR="00F87654" w:rsidRPr="00B46747" w:rsidRDefault="00F87654" w:rsidP="00F87654">
            <w:pPr>
              <w:spacing w:before="60" w:after="60" w:line="240" w:lineRule="auto"/>
              <w:jc w:val="center"/>
              <w:rPr>
                <w:rFonts w:ascii="Arial" w:eastAsia="Times New Roman" w:hAnsi="Arial" w:cs="Arial"/>
                <w:b/>
                <w:bCs/>
                <w:sz w:val="20"/>
                <w:szCs w:val="20"/>
                <w:lang w:eastAsia="lt-LT"/>
              </w:rPr>
            </w:pPr>
            <w:r w:rsidRPr="00B46747">
              <w:rPr>
                <w:rFonts w:ascii="Arial" w:eastAsia="Times New Roman" w:hAnsi="Arial" w:cs="Arial"/>
                <w:b/>
                <w:bCs/>
                <w:sz w:val="20"/>
                <w:szCs w:val="20"/>
                <w:lang w:eastAsia="lt-LT"/>
              </w:rPr>
              <w:t>Vnt.</w:t>
            </w:r>
          </w:p>
        </w:tc>
        <w:tc>
          <w:tcPr>
            <w:tcW w:w="1984" w:type="dxa"/>
            <w:vAlign w:val="center"/>
          </w:tcPr>
          <w:p w14:paraId="0B2ADC57" w14:textId="1E301D9C" w:rsidR="00F87654" w:rsidRPr="00B46747" w:rsidRDefault="00F87654" w:rsidP="00F87654">
            <w:pPr>
              <w:spacing w:before="60" w:after="60" w:line="240" w:lineRule="auto"/>
              <w:jc w:val="center"/>
              <w:rPr>
                <w:rFonts w:ascii="Arial" w:eastAsia="Times New Roman" w:hAnsi="Arial" w:cs="Arial"/>
                <w:b/>
                <w:bCs/>
                <w:sz w:val="20"/>
                <w:szCs w:val="20"/>
                <w:lang w:eastAsia="lt-LT"/>
              </w:rPr>
            </w:pPr>
            <w:r w:rsidRPr="00B46747">
              <w:rPr>
                <w:rFonts w:ascii="Arial" w:eastAsia="Times New Roman" w:hAnsi="Arial" w:cs="Arial"/>
                <w:b/>
                <w:bCs/>
                <w:sz w:val="20"/>
                <w:szCs w:val="20"/>
                <w:lang w:eastAsia="lt-LT"/>
              </w:rPr>
              <w:t xml:space="preserve">Preliminarus </w:t>
            </w:r>
            <w:r w:rsidRPr="00B46747" w:rsidDel="00D92EDA">
              <w:rPr>
                <w:rFonts w:ascii="Arial" w:eastAsia="Times New Roman" w:hAnsi="Arial" w:cs="Arial"/>
                <w:b/>
                <w:bCs/>
                <w:sz w:val="20"/>
                <w:szCs w:val="20"/>
                <w:lang w:eastAsia="lt-LT"/>
              </w:rPr>
              <w:t xml:space="preserve">dalyvių </w:t>
            </w:r>
            <w:r w:rsidR="00166158" w:rsidRPr="00B46747">
              <w:rPr>
                <w:rFonts w:ascii="Arial" w:eastAsia="Times New Roman" w:hAnsi="Arial" w:cs="Arial"/>
                <w:b/>
                <w:bCs/>
                <w:sz w:val="20"/>
                <w:szCs w:val="20"/>
                <w:lang w:eastAsia="lt-LT"/>
              </w:rPr>
              <w:t xml:space="preserve">skaičius </w:t>
            </w:r>
            <w:r w:rsidRPr="00B46747">
              <w:rPr>
                <w:rFonts w:ascii="Arial" w:eastAsia="Times New Roman" w:hAnsi="Arial" w:cs="Arial"/>
                <w:b/>
                <w:bCs/>
                <w:sz w:val="20"/>
                <w:szCs w:val="20"/>
                <w:lang w:eastAsia="lt-LT"/>
              </w:rPr>
              <w:t>Sutarties galiojimo laikotarpiu*</w:t>
            </w:r>
          </w:p>
        </w:tc>
      </w:tr>
      <w:tr w:rsidR="00F87654" w:rsidRPr="00F87654" w14:paraId="79694C25" w14:textId="77777777">
        <w:trPr>
          <w:trHeight w:val="571"/>
        </w:trPr>
        <w:tc>
          <w:tcPr>
            <w:tcW w:w="1880" w:type="dxa"/>
            <w:vAlign w:val="center"/>
          </w:tcPr>
          <w:p w14:paraId="536A9236" w14:textId="22E677C0" w:rsidR="00F87654" w:rsidRPr="00F87654" w:rsidRDefault="00A64E76" w:rsidP="002651B2">
            <w:pPr>
              <w:spacing w:before="60" w:after="60" w:line="240" w:lineRule="auto"/>
              <w:jc w:val="center"/>
              <w:rPr>
                <w:rFonts w:ascii="Arial" w:eastAsia="Arial" w:hAnsi="Arial" w:cs="Arial"/>
              </w:rPr>
            </w:pPr>
            <w:r>
              <w:rPr>
                <w:rFonts w:ascii="Arial" w:eastAsia="Arial" w:hAnsi="Arial" w:cs="Arial"/>
              </w:rPr>
              <w:t>1.</w:t>
            </w:r>
          </w:p>
        </w:tc>
        <w:tc>
          <w:tcPr>
            <w:tcW w:w="2840" w:type="dxa"/>
            <w:vAlign w:val="center"/>
          </w:tcPr>
          <w:p w14:paraId="3A7812D6" w14:textId="0083A73E" w:rsidR="00F87654" w:rsidRPr="00F87654" w:rsidRDefault="00F87654" w:rsidP="00F87654">
            <w:pPr>
              <w:spacing w:before="60" w:after="60" w:line="240" w:lineRule="auto"/>
              <w:jc w:val="center"/>
              <w:rPr>
                <w:rFonts w:ascii="Arial" w:eastAsia="Arial" w:hAnsi="Arial" w:cs="Arial"/>
              </w:rPr>
            </w:pPr>
            <w:r w:rsidRPr="00F87654">
              <w:rPr>
                <w:rFonts w:ascii="Arial" w:eastAsia="Calibri" w:hAnsi="Arial" w:cs="Arial"/>
                <w:color w:val="000000"/>
                <w:shd w:val="clear" w:color="auto" w:fill="FFFFFF"/>
              </w:rPr>
              <w:t>Pirminiai kėlimo platformų ir jų įrangos operatoriaus mokymai (neformali</w:t>
            </w:r>
            <w:r w:rsidR="00420248">
              <w:rPr>
                <w:rFonts w:ascii="Arial" w:eastAsia="Calibri" w:hAnsi="Arial" w:cs="Arial"/>
                <w:color w:val="000000"/>
                <w:shd w:val="clear" w:color="auto" w:fill="FFFFFF"/>
              </w:rPr>
              <w:t xml:space="preserve"> mokymų programa</w:t>
            </w:r>
            <w:r w:rsidRPr="00F87654">
              <w:rPr>
                <w:rFonts w:ascii="Arial" w:eastAsia="Calibri" w:hAnsi="Arial" w:cs="Arial"/>
                <w:color w:val="000000"/>
                <w:shd w:val="clear" w:color="auto" w:fill="FFFFFF"/>
              </w:rPr>
              <w:t>, 8 val.)</w:t>
            </w:r>
          </w:p>
        </w:tc>
        <w:tc>
          <w:tcPr>
            <w:tcW w:w="2930" w:type="dxa"/>
          </w:tcPr>
          <w:p w14:paraId="2B7760D4" w14:textId="536312B6" w:rsidR="00F87654" w:rsidRPr="002651B2" w:rsidRDefault="00671135" w:rsidP="00F87654">
            <w:pPr>
              <w:spacing w:before="60" w:after="60" w:line="240" w:lineRule="auto"/>
              <w:jc w:val="center"/>
              <w:rPr>
                <w:rFonts w:ascii="Arial" w:eastAsia="Arial" w:hAnsi="Arial" w:cs="Arial"/>
                <w:lang w:val="pt-BR"/>
              </w:rPr>
            </w:pPr>
            <w:r>
              <w:rPr>
                <w:rFonts w:ascii="Arial" w:eastAsia="Arial" w:hAnsi="Arial" w:cs="Arial"/>
                <w:lang w:val="pt-BR"/>
              </w:rPr>
              <w:t xml:space="preserve">1 </w:t>
            </w:r>
            <w:r w:rsidR="00F87654" w:rsidRPr="00F87654">
              <w:rPr>
                <w:rFonts w:ascii="Arial" w:eastAsia="Arial" w:hAnsi="Arial" w:cs="Arial"/>
                <w:lang w:val="pt-BR"/>
              </w:rPr>
              <w:t>Mokymų dalyvis</w:t>
            </w:r>
          </w:p>
        </w:tc>
        <w:tc>
          <w:tcPr>
            <w:tcW w:w="1984" w:type="dxa"/>
            <w:vAlign w:val="center"/>
          </w:tcPr>
          <w:p w14:paraId="1DCA6AA0" w14:textId="77777777" w:rsidR="00F87654" w:rsidRPr="00F87654" w:rsidRDefault="00F87654" w:rsidP="00F87654">
            <w:pPr>
              <w:spacing w:before="60" w:after="60" w:line="240" w:lineRule="auto"/>
              <w:jc w:val="center"/>
              <w:rPr>
                <w:rFonts w:ascii="Arial" w:eastAsia="Arial" w:hAnsi="Arial" w:cs="Arial"/>
              </w:rPr>
            </w:pPr>
            <w:r w:rsidRPr="00F87654">
              <w:rPr>
                <w:rFonts w:ascii="Arial" w:eastAsia="Arial" w:hAnsi="Arial" w:cs="Arial"/>
              </w:rPr>
              <w:t>110</w:t>
            </w:r>
          </w:p>
        </w:tc>
      </w:tr>
      <w:tr w:rsidR="00F87654" w:rsidRPr="00F87654" w14:paraId="3AE1C1E0" w14:textId="77777777">
        <w:trPr>
          <w:trHeight w:val="293"/>
        </w:trPr>
        <w:tc>
          <w:tcPr>
            <w:tcW w:w="1880" w:type="dxa"/>
            <w:vAlign w:val="center"/>
          </w:tcPr>
          <w:p w14:paraId="579B2758" w14:textId="6B67BE43" w:rsidR="00F87654" w:rsidRPr="00F87654" w:rsidRDefault="00A64E76" w:rsidP="002651B2">
            <w:pPr>
              <w:spacing w:after="0" w:line="240" w:lineRule="auto"/>
              <w:jc w:val="center"/>
              <w:rPr>
                <w:rFonts w:ascii="Arial" w:eastAsia="Arial" w:hAnsi="Arial" w:cs="Arial"/>
              </w:rPr>
            </w:pPr>
            <w:r>
              <w:rPr>
                <w:rFonts w:ascii="Arial" w:eastAsia="Arial" w:hAnsi="Arial" w:cs="Arial"/>
              </w:rPr>
              <w:t>2.</w:t>
            </w:r>
          </w:p>
        </w:tc>
        <w:tc>
          <w:tcPr>
            <w:tcW w:w="2840" w:type="dxa"/>
            <w:vAlign w:val="center"/>
          </w:tcPr>
          <w:p w14:paraId="76413734" w14:textId="34D245D9" w:rsidR="00F87654" w:rsidRPr="00F87654" w:rsidRDefault="00F87654" w:rsidP="00F87654">
            <w:pPr>
              <w:spacing w:before="60" w:after="60" w:line="240" w:lineRule="auto"/>
              <w:jc w:val="center"/>
              <w:rPr>
                <w:rFonts w:ascii="Arial" w:eastAsia="Arial" w:hAnsi="Arial" w:cs="Arial"/>
              </w:rPr>
            </w:pPr>
            <w:r w:rsidRPr="00F87654">
              <w:rPr>
                <w:rFonts w:ascii="Arial" w:eastAsia="Calibri" w:hAnsi="Arial" w:cs="Arial"/>
                <w:color w:val="000000"/>
              </w:rPr>
              <w:t>Periodiniai kėlimo platformų ir jų įrangos operatoriaus mokymai (neformali</w:t>
            </w:r>
            <w:r w:rsidR="006226D6">
              <w:rPr>
                <w:rFonts w:ascii="Arial" w:eastAsia="Calibri" w:hAnsi="Arial" w:cs="Arial"/>
                <w:color w:val="000000"/>
                <w:shd w:val="clear" w:color="auto" w:fill="FFFFFF"/>
              </w:rPr>
              <w:t xml:space="preserve"> mokymų programa</w:t>
            </w:r>
            <w:r w:rsidRPr="00F87654">
              <w:rPr>
                <w:rFonts w:ascii="Arial" w:eastAsia="Calibri" w:hAnsi="Arial" w:cs="Arial"/>
                <w:color w:val="000000"/>
              </w:rPr>
              <w:t>, 4 val.)</w:t>
            </w:r>
          </w:p>
        </w:tc>
        <w:tc>
          <w:tcPr>
            <w:tcW w:w="2930" w:type="dxa"/>
          </w:tcPr>
          <w:p w14:paraId="3EEFB6BC" w14:textId="7849AF7C" w:rsidR="00F87654" w:rsidRPr="00F87654" w:rsidRDefault="00671135" w:rsidP="00F87654">
            <w:pPr>
              <w:spacing w:after="0" w:line="240" w:lineRule="auto"/>
              <w:jc w:val="center"/>
              <w:rPr>
                <w:rFonts w:ascii="Arial" w:eastAsia="Arial" w:hAnsi="Arial" w:cs="Arial"/>
              </w:rPr>
            </w:pPr>
            <w:r>
              <w:rPr>
                <w:rFonts w:ascii="Arial" w:eastAsia="Arial" w:hAnsi="Arial" w:cs="Arial"/>
                <w:lang w:val="pt-BR"/>
              </w:rPr>
              <w:t xml:space="preserve">1 </w:t>
            </w:r>
            <w:r w:rsidR="00F87654" w:rsidRPr="00F87654">
              <w:rPr>
                <w:rFonts w:ascii="Arial" w:eastAsia="Arial" w:hAnsi="Arial" w:cs="Arial"/>
                <w:lang w:val="pt-BR"/>
              </w:rPr>
              <w:t>Mokymų dalyvis</w:t>
            </w:r>
          </w:p>
        </w:tc>
        <w:tc>
          <w:tcPr>
            <w:tcW w:w="1984" w:type="dxa"/>
            <w:vAlign w:val="center"/>
          </w:tcPr>
          <w:p w14:paraId="0D42130E" w14:textId="77777777" w:rsidR="00F87654" w:rsidRPr="00F87654" w:rsidRDefault="00F87654" w:rsidP="00F87654">
            <w:pPr>
              <w:spacing w:after="0" w:line="240" w:lineRule="auto"/>
              <w:jc w:val="center"/>
              <w:rPr>
                <w:rFonts w:ascii="Arial" w:eastAsia="Arial" w:hAnsi="Arial" w:cs="Arial"/>
              </w:rPr>
            </w:pPr>
            <w:r w:rsidRPr="00F87654">
              <w:rPr>
                <w:rFonts w:ascii="Arial" w:eastAsia="Arial" w:hAnsi="Arial" w:cs="Arial"/>
              </w:rPr>
              <w:t>260</w:t>
            </w:r>
          </w:p>
        </w:tc>
      </w:tr>
      <w:tr w:rsidR="00F87654" w:rsidRPr="00F87654" w14:paraId="43CB54BF" w14:textId="77777777">
        <w:trPr>
          <w:trHeight w:val="293"/>
        </w:trPr>
        <w:tc>
          <w:tcPr>
            <w:tcW w:w="1880" w:type="dxa"/>
            <w:vAlign w:val="center"/>
          </w:tcPr>
          <w:p w14:paraId="01D7744A" w14:textId="282D155A" w:rsidR="00F87654" w:rsidRPr="00F87654" w:rsidRDefault="002651B2" w:rsidP="00A64E76">
            <w:pPr>
              <w:spacing w:after="0" w:line="240" w:lineRule="auto"/>
              <w:jc w:val="center"/>
              <w:rPr>
                <w:rFonts w:ascii="Arial" w:eastAsia="Arial" w:hAnsi="Arial" w:cs="Arial"/>
              </w:rPr>
            </w:pPr>
            <w:r>
              <w:rPr>
                <w:rFonts w:ascii="Arial" w:eastAsia="Arial" w:hAnsi="Arial" w:cs="Arial"/>
              </w:rPr>
              <w:t>3.</w:t>
            </w:r>
          </w:p>
        </w:tc>
        <w:tc>
          <w:tcPr>
            <w:tcW w:w="2840" w:type="dxa"/>
            <w:vAlign w:val="center"/>
          </w:tcPr>
          <w:p w14:paraId="4194DA0E" w14:textId="6027EAA4" w:rsidR="00F87654" w:rsidRPr="00F87654" w:rsidRDefault="00F87654" w:rsidP="00F87654">
            <w:pPr>
              <w:spacing w:before="60" w:after="60" w:line="240" w:lineRule="auto"/>
              <w:jc w:val="center"/>
              <w:rPr>
                <w:rFonts w:ascii="Arial" w:eastAsia="Calibri" w:hAnsi="Arial" w:cs="Arial"/>
                <w:color w:val="000000"/>
              </w:rPr>
            </w:pPr>
            <w:r w:rsidRPr="00F87654">
              <w:rPr>
                <w:rFonts w:ascii="Arial" w:eastAsia="Calibri" w:hAnsi="Arial" w:cs="Arial"/>
                <w:color w:val="000000"/>
              </w:rPr>
              <w:t>Pirminiai kėlimo platformų ir jų įrangos darbų vadovo mokymai (neformali</w:t>
            </w:r>
            <w:r w:rsidR="006226D6">
              <w:rPr>
                <w:rFonts w:ascii="Arial" w:eastAsia="Calibri" w:hAnsi="Arial" w:cs="Arial"/>
                <w:color w:val="000000"/>
                <w:shd w:val="clear" w:color="auto" w:fill="FFFFFF"/>
              </w:rPr>
              <w:t xml:space="preserve"> mokymų programa</w:t>
            </w:r>
            <w:r w:rsidRPr="00F87654">
              <w:rPr>
                <w:rFonts w:ascii="Arial" w:eastAsia="Calibri" w:hAnsi="Arial" w:cs="Arial"/>
                <w:color w:val="000000"/>
              </w:rPr>
              <w:t>, 8 val.)</w:t>
            </w:r>
          </w:p>
        </w:tc>
        <w:tc>
          <w:tcPr>
            <w:tcW w:w="2930" w:type="dxa"/>
          </w:tcPr>
          <w:p w14:paraId="067E1426" w14:textId="0BCF92A0" w:rsidR="00F87654" w:rsidRPr="00F87654" w:rsidRDefault="00671135" w:rsidP="00F87654">
            <w:pPr>
              <w:spacing w:after="0" w:line="240" w:lineRule="auto"/>
              <w:jc w:val="center"/>
              <w:rPr>
                <w:rFonts w:ascii="Arial" w:eastAsia="Arial" w:hAnsi="Arial" w:cs="Arial"/>
              </w:rPr>
            </w:pPr>
            <w:r>
              <w:rPr>
                <w:rFonts w:ascii="Arial" w:eastAsia="Arial" w:hAnsi="Arial" w:cs="Arial"/>
                <w:lang w:val="pt-BR"/>
              </w:rPr>
              <w:t xml:space="preserve">1 </w:t>
            </w:r>
            <w:r w:rsidR="00F87654" w:rsidRPr="00F87654">
              <w:rPr>
                <w:rFonts w:ascii="Arial" w:eastAsia="Arial" w:hAnsi="Arial" w:cs="Arial"/>
                <w:lang w:val="pt-BR"/>
              </w:rPr>
              <w:t>Mokymų dalyvis</w:t>
            </w:r>
          </w:p>
        </w:tc>
        <w:tc>
          <w:tcPr>
            <w:tcW w:w="1984" w:type="dxa"/>
            <w:vAlign w:val="center"/>
          </w:tcPr>
          <w:p w14:paraId="2DD79DBE" w14:textId="77777777" w:rsidR="00F87654" w:rsidRPr="00F87654" w:rsidRDefault="00F87654" w:rsidP="00F87654">
            <w:pPr>
              <w:spacing w:after="0" w:line="240" w:lineRule="auto"/>
              <w:jc w:val="center"/>
              <w:rPr>
                <w:rFonts w:ascii="Arial" w:eastAsia="Arial" w:hAnsi="Arial" w:cs="Arial"/>
              </w:rPr>
            </w:pPr>
            <w:r w:rsidRPr="00F87654">
              <w:rPr>
                <w:rFonts w:ascii="Arial" w:eastAsia="Arial" w:hAnsi="Arial" w:cs="Arial"/>
              </w:rPr>
              <w:t>100</w:t>
            </w:r>
          </w:p>
        </w:tc>
      </w:tr>
      <w:tr w:rsidR="00F87654" w:rsidRPr="00F87654" w14:paraId="2759787E" w14:textId="77777777">
        <w:trPr>
          <w:trHeight w:val="293"/>
        </w:trPr>
        <w:tc>
          <w:tcPr>
            <w:tcW w:w="1880" w:type="dxa"/>
            <w:vAlign w:val="center"/>
          </w:tcPr>
          <w:p w14:paraId="6A7EEB3E" w14:textId="578040EE" w:rsidR="00F87654" w:rsidRPr="00F87654" w:rsidRDefault="002651B2" w:rsidP="00A64E76">
            <w:pPr>
              <w:spacing w:after="0" w:line="240" w:lineRule="auto"/>
              <w:jc w:val="center"/>
              <w:rPr>
                <w:rFonts w:ascii="Arial" w:eastAsia="Arial" w:hAnsi="Arial" w:cs="Arial"/>
              </w:rPr>
            </w:pPr>
            <w:r>
              <w:rPr>
                <w:rFonts w:ascii="Arial" w:eastAsia="Arial" w:hAnsi="Arial" w:cs="Arial"/>
              </w:rPr>
              <w:t>4.</w:t>
            </w:r>
          </w:p>
        </w:tc>
        <w:tc>
          <w:tcPr>
            <w:tcW w:w="2840" w:type="dxa"/>
            <w:vAlign w:val="center"/>
          </w:tcPr>
          <w:p w14:paraId="22138AC8" w14:textId="71354C3D" w:rsidR="00F87654" w:rsidRPr="00F87654" w:rsidRDefault="00F87654" w:rsidP="00F87654">
            <w:pPr>
              <w:spacing w:before="60" w:after="60" w:line="240" w:lineRule="auto"/>
              <w:jc w:val="center"/>
              <w:rPr>
                <w:rFonts w:ascii="Arial" w:eastAsia="Calibri" w:hAnsi="Arial" w:cs="Arial"/>
                <w:color w:val="000000"/>
              </w:rPr>
            </w:pPr>
            <w:r w:rsidRPr="00F87654">
              <w:rPr>
                <w:rFonts w:ascii="Arial" w:eastAsia="Calibri" w:hAnsi="Arial" w:cs="Arial"/>
                <w:color w:val="000000"/>
              </w:rPr>
              <w:t>Periodiniai kėlimo platformų ir jų įrangos darbų vadovo mokymai (neformali</w:t>
            </w:r>
            <w:r w:rsidR="009F29E9">
              <w:rPr>
                <w:rFonts w:ascii="Arial" w:eastAsia="Calibri" w:hAnsi="Arial" w:cs="Arial"/>
                <w:color w:val="000000"/>
                <w:shd w:val="clear" w:color="auto" w:fill="FFFFFF"/>
              </w:rPr>
              <w:t xml:space="preserve"> mokymų programa</w:t>
            </w:r>
            <w:r w:rsidRPr="00F87654">
              <w:rPr>
                <w:rFonts w:ascii="Arial" w:eastAsia="Calibri" w:hAnsi="Arial" w:cs="Arial"/>
                <w:color w:val="000000"/>
              </w:rPr>
              <w:t>, 4 val.)</w:t>
            </w:r>
          </w:p>
        </w:tc>
        <w:tc>
          <w:tcPr>
            <w:tcW w:w="2930" w:type="dxa"/>
          </w:tcPr>
          <w:p w14:paraId="62BFEBA7" w14:textId="5C7AFA05" w:rsidR="00F87654" w:rsidRPr="00F87654" w:rsidRDefault="00671135" w:rsidP="00F87654">
            <w:pPr>
              <w:spacing w:after="0" w:line="240" w:lineRule="auto"/>
              <w:jc w:val="center"/>
              <w:rPr>
                <w:rFonts w:ascii="Arial" w:eastAsia="Arial" w:hAnsi="Arial" w:cs="Arial"/>
              </w:rPr>
            </w:pPr>
            <w:r>
              <w:rPr>
                <w:rFonts w:ascii="Arial" w:eastAsia="Arial" w:hAnsi="Arial" w:cs="Arial"/>
                <w:lang w:val="pt-BR"/>
              </w:rPr>
              <w:t xml:space="preserve">1 </w:t>
            </w:r>
            <w:r w:rsidR="00F87654" w:rsidRPr="00F87654">
              <w:rPr>
                <w:rFonts w:ascii="Arial" w:eastAsia="Arial" w:hAnsi="Arial" w:cs="Arial"/>
                <w:lang w:val="pt-BR"/>
              </w:rPr>
              <w:t>Mokymų dalyvis</w:t>
            </w:r>
          </w:p>
        </w:tc>
        <w:tc>
          <w:tcPr>
            <w:tcW w:w="1984" w:type="dxa"/>
            <w:vAlign w:val="center"/>
          </w:tcPr>
          <w:p w14:paraId="77C04D11" w14:textId="77777777" w:rsidR="00F87654" w:rsidRPr="00F87654" w:rsidRDefault="00F87654" w:rsidP="00F87654">
            <w:pPr>
              <w:spacing w:after="0" w:line="240" w:lineRule="auto"/>
              <w:jc w:val="center"/>
              <w:rPr>
                <w:rFonts w:ascii="Arial" w:eastAsia="Arial" w:hAnsi="Arial" w:cs="Arial"/>
              </w:rPr>
            </w:pPr>
            <w:r w:rsidRPr="00F87654">
              <w:rPr>
                <w:rFonts w:ascii="Arial" w:eastAsia="Arial" w:hAnsi="Arial" w:cs="Arial"/>
              </w:rPr>
              <w:t>260</w:t>
            </w:r>
          </w:p>
        </w:tc>
      </w:tr>
      <w:tr w:rsidR="00F87654" w:rsidRPr="00F87654" w14:paraId="34098F45" w14:textId="77777777">
        <w:trPr>
          <w:trHeight w:val="293"/>
        </w:trPr>
        <w:tc>
          <w:tcPr>
            <w:tcW w:w="1880" w:type="dxa"/>
            <w:vAlign w:val="center"/>
          </w:tcPr>
          <w:p w14:paraId="2E70423B" w14:textId="51EC5386" w:rsidR="00F87654" w:rsidRPr="00F87654" w:rsidRDefault="002651B2" w:rsidP="00A64E76">
            <w:pPr>
              <w:spacing w:after="0" w:line="240" w:lineRule="auto"/>
              <w:jc w:val="center"/>
              <w:rPr>
                <w:rFonts w:ascii="Arial" w:eastAsia="Arial" w:hAnsi="Arial" w:cs="Arial"/>
              </w:rPr>
            </w:pPr>
            <w:r>
              <w:rPr>
                <w:rFonts w:ascii="Arial" w:eastAsia="Arial" w:hAnsi="Arial" w:cs="Arial"/>
              </w:rPr>
              <w:t>5.</w:t>
            </w:r>
          </w:p>
        </w:tc>
        <w:tc>
          <w:tcPr>
            <w:tcW w:w="2840" w:type="dxa"/>
            <w:vAlign w:val="center"/>
          </w:tcPr>
          <w:p w14:paraId="23A99DB6" w14:textId="35FB9AA8" w:rsidR="00F87654" w:rsidRPr="00F87654" w:rsidRDefault="00F87654" w:rsidP="00F87654">
            <w:pPr>
              <w:spacing w:before="60" w:after="60" w:line="240" w:lineRule="auto"/>
              <w:jc w:val="center"/>
              <w:rPr>
                <w:rFonts w:ascii="Arial" w:eastAsia="Calibri" w:hAnsi="Arial" w:cs="Arial"/>
                <w:color w:val="000000"/>
              </w:rPr>
            </w:pPr>
            <w:r w:rsidRPr="00F87654">
              <w:rPr>
                <w:rFonts w:ascii="Arial" w:eastAsia="Calibri" w:hAnsi="Arial" w:cs="Arial"/>
                <w:color w:val="000000"/>
              </w:rPr>
              <w:t>Darbo kėlimo kranais organizavimas (formali</w:t>
            </w:r>
            <w:r w:rsidR="009F29E9">
              <w:rPr>
                <w:rFonts w:ascii="Arial" w:eastAsia="Calibri" w:hAnsi="Arial" w:cs="Arial"/>
                <w:color w:val="000000"/>
                <w:shd w:val="clear" w:color="auto" w:fill="FFFFFF"/>
              </w:rPr>
              <w:t xml:space="preserve"> mokymų programa</w:t>
            </w:r>
            <w:r w:rsidRPr="00F87654">
              <w:rPr>
                <w:rFonts w:ascii="Arial" w:eastAsia="Calibri" w:hAnsi="Arial" w:cs="Arial"/>
                <w:color w:val="000000"/>
              </w:rPr>
              <w:t xml:space="preserve">, 54 ak. val. - 16 teorijos ir 38 </w:t>
            </w:r>
            <w:r w:rsidR="00834B0D">
              <w:rPr>
                <w:rFonts w:ascii="Arial" w:eastAsia="Calibri" w:hAnsi="Arial" w:cs="Arial"/>
                <w:color w:val="000000"/>
              </w:rPr>
              <w:t xml:space="preserve">ak. val. </w:t>
            </w:r>
            <w:r w:rsidRPr="00F87654">
              <w:rPr>
                <w:rFonts w:ascii="Arial" w:eastAsia="Calibri" w:hAnsi="Arial" w:cs="Arial"/>
                <w:color w:val="000000"/>
              </w:rPr>
              <w:t>praktikos)</w:t>
            </w:r>
          </w:p>
        </w:tc>
        <w:tc>
          <w:tcPr>
            <w:tcW w:w="2930" w:type="dxa"/>
          </w:tcPr>
          <w:p w14:paraId="3D142583" w14:textId="63DB1BF2" w:rsidR="00F87654" w:rsidRPr="00F87654" w:rsidRDefault="00671135" w:rsidP="00F87654">
            <w:pPr>
              <w:spacing w:after="0" w:line="240" w:lineRule="auto"/>
              <w:jc w:val="center"/>
              <w:rPr>
                <w:rFonts w:ascii="Arial" w:eastAsia="Arial" w:hAnsi="Arial" w:cs="Arial"/>
              </w:rPr>
            </w:pPr>
            <w:r>
              <w:rPr>
                <w:rFonts w:ascii="Arial" w:eastAsia="Arial" w:hAnsi="Arial" w:cs="Arial"/>
                <w:lang w:val="pt-BR"/>
              </w:rPr>
              <w:t xml:space="preserve">1 </w:t>
            </w:r>
            <w:r w:rsidR="00F87654" w:rsidRPr="00F87654">
              <w:rPr>
                <w:rFonts w:ascii="Arial" w:eastAsia="Arial" w:hAnsi="Arial" w:cs="Arial"/>
                <w:lang w:val="pt-BR"/>
              </w:rPr>
              <w:t>Mokymų dalyvis</w:t>
            </w:r>
          </w:p>
        </w:tc>
        <w:tc>
          <w:tcPr>
            <w:tcW w:w="1984" w:type="dxa"/>
            <w:vAlign w:val="center"/>
          </w:tcPr>
          <w:p w14:paraId="48EFD6A0" w14:textId="77777777" w:rsidR="00F87654" w:rsidRPr="00F87654" w:rsidRDefault="00F87654" w:rsidP="00F87654">
            <w:pPr>
              <w:spacing w:after="0" w:line="240" w:lineRule="auto"/>
              <w:jc w:val="center"/>
              <w:rPr>
                <w:rFonts w:ascii="Arial" w:eastAsia="Arial" w:hAnsi="Arial" w:cs="Arial"/>
              </w:rPr>
            </w:pPr>
            <w:r w:rsidRPr="00F87654">
              <w:rPr>
                <w:rFonts w:ascii="Arial" w:eastAsia="Arial" w:hAnsi="Arial" w:cs="Arial"/>
              </w:rPr>
              <w:t>50</w:t>
            </w:r>
          </w:p>
        </w:tc>
      </w:tr>
    </w:tbl>
    <w:p w14:paraId="403FC633" w14:textId="1460D6FD" w:rsidR="00F87654" w:rsidRPr="00A64E76" w:rsidRDefault="00F87654" w:rsidP="00F87654">
      <w:pPr>
        <w:spacing w:before="60" w:after="60" w:line="240" w:lineRule="auto"/>
        <w:jc w:val="both"/>
        <w:rPr>
          <w:rFonts w:ascii="Arial" w:eastAsia="Aptos" w:hAnsi="Arial" w:cs="Arial"/>
          <w:i/>
          <w:iCs/>
          <w:sz w:val="20"/>
          <w:szCs w:val="20"/>
        </w:rPr>
      </w:pPr>
      <w:r w:rsidRPr="00F87654">
        <w:rPr>
          <w:rFonts w:ascii="Arial" w:eastAsia="Aptos" w:hAnsi="Arial" w:cs="Arial"/>
          <w:i/>
          <w:iCs/>
          <w:sz w:val="20"/>
          <w:szCs w:val="20"/>
        </w:rPr>
        <w:t xml:space="preserve"> *Nurodytas preliminarus dalyvių skaičius. Sutarties galiojimo laikotarpiu Pirkėjas neįsipareigoja išpirkti viso Paslaugų kiekio ar bet kokios jų dalies.</w:t>
      </w:r>
    </w:p>
    <w:p w14:paraId="69A37102" w14:textId="77777777" w:rsidR="00F87654" w:rsidRPr="00F87654" w:rsidRDefault="00F87654" w:rsidP="002651B2">
      <w:pPr>
        <w:numPr>
          <w:ilvl w:val="0"/>
          <w:numId w:val="9"/>
        </w:numPr>
        <w:pBdr>
          <w:top w:val="single" w:sz="8" w:space="1" w:color="auto"/>
          <w:bottom w:val="single" w:sz="8" w:space="1" w:color="auto"/>
        </w:pBdr>
        <w:tabs>
          <w:tab w:val="left" w:pos="284"/>
        </w:tabs>
        <w:spacing w:before="60" w:after="60" w:line="240" w:lineRule="auto"/>
        <w:ind w:left="0" w:firstLine="0"/>
        <w:rPr>
          <w:rFonts w:ascii="Arial" w:eastAsia="Arial" w:hAnsi="Arial" w:cs="Arial"/>
          <w:b/>
          <w:bCs/>
          <w:sz w:val="20"/>
          <w:szCs w:val="20"/>
        </w:rPr>
      </w:pPr>
      <w:r w:rsidRPr="00F87654">
        <w:rPr>
          <w:rFonts w:ascii="Arial" w:eastAsia="Arial" w:hAnsi="Arial" w:cs="Arial"/>
          <w:b/>
          <w:bCs/>
          <w:sz w:val="20"/>
          <w:szCs w:val="20"/>
        </w:rPr>
        <w:t>SUTARTINIŲ ĮSIPAREIGOJIMŲ VYKDYMO VIETA</w:t>
      </w:r>
    </w:p>
    <w:p w14:paraId="3E335BCD" w14:textId="77777777" w:rsidR="00F87654" w:rsidRPr="00F87654" w:rsidRDefault="00F87654" w:rsidP="00F87654">
      <w:pPr>
        <w:spacing w:after="0" w:line="240" w:lineRule="auto"/>
        <w:jc w:val="both"/>
        <w:textAlignment w:val="baseline"/>
        <w:rPr>
          <w:rFonts w:ascii="Segoe UI" w:eastAsia="Times New Roman" w:hAnsi="Segoe UI" w:cs="Segoe UI"/>
          <w:sz w:val="18"/>
          <w:szCs w:val="18"/>
          <w:lang w:eastAsia="lt-LT"/>
        </w:rPr>
      </w:pPr>
      <w:r w:rsidRPr="00F87654">
        <w:rPr>
          <w:rFonts w:ascii="Arial" w:eastAsia="Times New Roman" w:hAnsi="Arial" w:cs="Arial"/>
          <w:sz w:val="20"/>
          <w:szCs w:val="20"/>
          <w:lang w:eastAsia="lt-LT"/>
        </w:rPr>
        <w:t>4.1. Užsakytos Paslaugos teikiamos Paslaugų teikėjo patalpose, kuriomis pasirūpina Paslaugos teikėjas atsižvelgdamas į dalyvių skaičių ir poreikį. Mokymų metu visomis mokymams reikalingomis priemonėmis (praktinių mokymų įranga) pasirūpina Paslaugų teikėjas. </w:t>
      </w:r>
    </w:p>
    <w:p w14:paraId="5355ADE6" w14:textId="77777777" w:rsidR="00F87654" w:rsidRPr="00F87654" w:rsidRDefault="00F87654" w:rsidP="00F87654">
      <w:pPr>
        <w:spacing w:after="0" w:line="240" w:lineRule="auto"/>
        <w:jc w:val="both"/>
        <w:textAlignment w:val="baseline"/>
        <w:rPr>
          <w:rFonts w:ascii="Arial" w:eastAsia="Times New Roman" w:hAnsi="Arial" w:cs="Arial"/>
          <w:sz w:val="20"/>
          <w:szCs w:val="20"/>
          <w:lang w:eastAsia="lt-LT"/>
        </w:rPr>
      </w:pPr>
      <w:r w:rsidRPr="00F87654">
        <w:rPr>
          <w:rFonts w:ascii="Arial" w:eastAsia="Times New Roman" w:hAnsi="Arial" w:cs="Arial"/>
          <w:sz w:val="20"/>
          <w:szCs w:val="20"/>
          <w:lang w:eastAsia="lt-LT"/>
        </w:rPr>
        <w:t xml:space="preserve">4.2. Esant nenumatytiems atvejams, kai mokymai negali būti organizuojami gyvai, Paslaugų teikėjas, Pirkėjui sutikus, mokymus turi vykdyti nuotoliniu būdu, naudojantis šalių suderinta telekonferencijų programine įranga. Praktinė mokymų dalis, atsižvelgus į tuo metu nustatytus reikalavimus (jei nereikalaujama vengti bet kokio </w:t>
      </w:r>
      <w:r w:rsidRPr="00F87654">
        <w:rPr>
          <w:rFonts w:ascii="Arial" w:eastAsia="Times New Roman" w:hAnsi="Arial" w:cs="Arial"/>
          <w:sz w:val="20"/>
          <w:szCs w:val="20"/>
          <w:lang w:eastAsia="lt-LT"/>
        </w:rPr>
        <w:lastRenderedPageBreak/>
        <w:t>žmonių kontakto), turėtų būti organizuojama laikantis visų apsaugos reikalavimų (apsauginės kaukės, dezinfekavimo priemonės, mokymai didelėje patalpoje išlaikant atstumą ar lauke ir pan.).</w:t>
      </w:r>
    </w:p>
    <w:p w14:paraId="18FD3603" w14:textId="77777777" w:rsidR="00F87654" w:rsidRPr="00F87654" w:rsidRDefault="00F87654" w:rsidP="00F87654">
      <w:pPr>
        <w:spacing w:after="0" w:line="240" w:lineRule="auto"/>
        <w:jc w:val="both"/>
        <w:textAlignment w:val="baseline"/>
        <w:rPr>
          <w:rFonts w:ascii="Segoe UI" w:eastAsia="Times New Roman" w:hAnsi="Segoe UI" w:cs="Segoe UI"/>
          <w:sz w:val="18"/>
          <w:szCs w:val="18"/>
          <w:lang w:eastAsia="lt-LT"/>
        </w:rPr>
      </w:pPr>
      <w:r w:rsidRPr="00F87654">
        <w:rPr>
          <w:rFonts w:ascii="Arial" w:eastAsia="Times New Roman" w:hAnsi="Arial" w:cs="Arial"/>
          <w:sz w:val="20"/>
          <w:szCs w:val="20"/>
          <w:lang w:eastAsia="lt-LT"/>
        </w:rPr>
        <w:t>   </w:t>
      </w:r>
    </w:p>
    <w:p w14:paraId="450DC251" w14:textId="77777777" w:rsidR="00F87654" w:rsidRPr="00F87654" w:rsidRDefault="00F87654" w:rsidP="00F87654">
      <w:pPr>
        <w:numPr>
          <w:ilvl w:val="0"/>
          <w:numId w:val="5"/>
        </w:numPr>
        <w:pBdr>
          <w:top w:val="single" w:sz="8" w:space="1" w:color="auto"/>
          <w:bottom w:val="single" w:sz="8" w:space="1" w:color="auto"/>
        </w:pBdr>
        <w:tabs>
          <w:tab w:val="left" w:pos="284"/>
        </w:tabs>
        <w:spacing w:before="60" w:after="60" w:line="240" w:lineRule="auto"/>
        <w:ind w:left="0" w:firstLine="0"/>
        <w:rPr>
          <w:rFonts w:ascii="Arial" w:eastAsia="Arial" w:hAnsi="Arial" w:cs="Arial"/>
          <w:b/>
          <w:bCs/>
          <w:sz w:val="20"/>
          <w:szCs w:val="20"/>
        </w:rPr>
      </w:pPr>
      <w:r w:rsidRPr="00F87654">
        <w:rPr>
          <w:rFonts w:ascii="Arial" w:eastAsia="Arial" w:hAnsi="Arial" w:cs="Arial"/>
          <w:b/>
          <w:bCs/>
          <w:sz w:val="20"/>
          <w:szCs w:val="20"/>
        </w:rPr>
        <w:t>REIKALAVIMAI PIRKIMO OBJEKTUI</w:t>
      </w:r>
    </w:p>
    <w:p w14:paraId="3BE4843A" w14:textId="77777777" w:rsidR="00F87654" w:rsidRPr="00F87654" w:rsidRDefault="00F87654" w:rsidP="00F87654">
      <w:pPr>
        <w:spacing w:after="0" w:line="240" w:lineRule="auto"/>
        <w:jc w:val="both"/>
        <w:textAlignment w:val="baseline"/>
        <w:rPr>
          <w:rFonts w:ascii="Segoe UI" w:eastAsia="Times New Roman" w:hAnsi="Segoe UI" w:cs="Segoe UI"/>
          <w:sz w:val="18"/>
          <w:szCs w:val="18"/>
          <w:lang w:eastAsia="lt-LT"/>
        </w:rPr>
      </w:pPr>
      <w:r w:rsidRPr="00F87654">
        <w:rPr>
          <w:rFonts w:ascii="Arial" w:eastAsia="Times New Roman" w:hAnsi="Arial" w:cs="Arial"/>
          <w:color w:val="000000"/>
          <w:sz w:val="20"/>
          <w:szCs w:val="20"/>
          <w:lang w:eastAsia="lt-LT"/>
        </w:rPr>
        <w:t>5.1. Paslaugų teikimo tikslinė grupė – Pirkėjo darbuotojai, kuriems atlikti įvairias darbo funkcijas reikalingi kvalifikaciniai pažymėjimai / atestatai / sertifikatai (ar jų pratęsimas) darbų saugos srityse. </w:t>
      </w:r>
    </w:p>
    <w:p w14:paraId="48B18700" w14:textId="77777777" w:rsidR="00F87654" w:rsidRPr="00F87654" w:rsidRDefault="00F87654" w:rsidP="00F87654">
      <w:pPr>
        <w:spacing w:after="0" w:line="240" w:lineRule="auto"/>
        <w:jc w:val="both"/>
        <w:textAlignment w:val="baseline"/>
        <w:rPr>
          <w:rFonts w:ascii="Segoe UI" w:eastAsia="Times New Roman" w:hAnsi="Segoe UI" w:cs="Segoe UI"/>
          <w:sz w:val="18"/>
          <w:szCs w:val="18"/>
          <w:lang w:eastAsia="lt-LT"/>
        </w:rPr>
      </w:pPr>
      <w:r w:rsidRPr="00F87654">
        <w:rPr>
          <w:rFonts w:ascii="Arial" w:eastAsia="Times New Roman" w:hAnsi="Arial" w:cs="Arial"/>
          <w:color w:val="000000"/>
          <w:sz w:val="20"/>
          <w:szCs w:val="20"/>
          <w:lang w:eastAsia="lt-LT"/>
        </w:rPr>
        <w:t>5.2. Paslaugų teikėjas per 30 (trisdešimt) darbo dienų nuo Sutarties įsigaliojimo privalo parengti ir suderinti su Pirkėju neformalią mokymo programą, pagal kurią bus teikiamos Paslaugos. Programos suderinimas su Pirkėju vykdomas elektroniniu būdu. Programos turi atitikti šiuos minimalius reikalavimus: nurodyta programos trukmė (valandomis), forma, metodai, programos temos ir potemės (nurodant trukmę valandomis kiekvienai temai ir potemei), kiek mokymų programos valandų sudaro praktika. </w:t>
      </w:r>
    </w:p>
    <w:p w14:paraId="5D94F459" w14:textId="77777777" w:rsidR="00F87654" w:rsidRPr="00F87654" w:rsidRDefault="00F87654" w:rsidP="00F87654">
      <w:pPr>
        <w:spacing w:after="0" w:line="240" w:lineRule="auto"/>
        <w:jc w:val="both"/>
        <w:textAlignment w:val="baseline"/>
        <w:rPr>
          <w:rFonts w:ascii="Segoe UI" w:eastAsia="Times New Roman" w:hAnsi="Segoe UI" w:cs="Segoe UI"/>
          <w:sz w:val="18"/>
          <w:szCs w:val="18"/>
          <w:lang w:eastAsia="lt-LT"/>
        </w:rPr>
      </w:pPr>
      <w:r w:rsidRPr="00F87654">
        <w:rPr>
          <w:rFonts w:ascii="Arial" w:eastAsia="Times New Roman" w:hAnsi="Arial" w:cs="Arial"/>
          <w:color w:val="000000"/>
          <w:sz w:val="20"/>
          <w:szCs w:val="20"/>
          <w:lang w:eastAsia="lt-LT"/>
        </w:rPr>
        <w:t>5.3. Sutarties vykdymo metu Pirkėjas Paslaugų užsakymus pateikia per Pirkėjo mokymo organizatorių. Paslaugų užsakymas laikomas pateiktu nuo tos dienos, kai Pirkėjo mokymų organizatorius pateikia poreikį Paslaugų teikėjui, t. y. mokymų dalyvių sąrašą, dalyvių kontaktinius duomenis, tiesioginio kontakto duomenis ir kitą reikalingą informaciją mokymo organizavimui. Poreikis pateikiamas Excel formatu arba su Pirkėjo mokymų organizatoriumi susiderinus Užsakymų pateikimą per Pirkėjo organizatoriui tinkamą Užsakymų sistemą. </w:t>
      </w:r>
    </w:p>
    <w:p w14:paraId="366EE302" w14:textId="77777777" w:rsidR="00F87654" w:rsidRPr="00F87654" w:rsidRDefault="00F87654" w:rsidP="00F87654">
      <w:pPr>
        <w:spacing w:after="0" w:line="240" w:lineRule="auto"/>
        <w:jc w:val="both"/>
        <w:textAlignment w:val="baseline"/>
        <w:rPr>
          <w:rFonts w:ascii="Segoe UI" w:eastAsia="Times New Roman" w:hAnsi="Segoe UI" w:cs="Segoe UI"/>
          <w:sz w:val="18"/>
          <w:szCs w:val="18"/>
          <w:lang w:eastAsia="lt-LT"/>
        </w:rPr>
      </w:pPr>
      <w:r w:rsidRPr="00F87654">
        <w:rPr>
          <w:rFonts w:ascii="Arial" w:eastAsia="Times New Roman" w:hAnsi="Arial" w:cs="Arial"/>
          <w:color w:val="000000"/>
          <w:sz w:val="20"/>
          <w:szCs w:val="20"/>
          <w:lang w:eastAsia="lt-LT"/>
        </w:rPr>
        <w:t>5.4. Paslaugų teikėjui draudžiama priimti Užsakymus tiesiai iš Pirkėjo darbuotojų, apie tokius atvejus Paslaugų teikėjas privalo nedelsiant informuoti Pirkėjo mokymų organizatorių. Už darbuotojų mokymus, įvykdytus be Pirkėjo mokymų organizatoriaus pateikto Užsakymo, Paslaugų teikėjui nebus apmokama.   </w:t>
      </w:r>
    </w:p>
    <w:p w14:paraId="5707940C" w14:textId="77777777" w:rsidR="00F87654" w:rsidRPr="00F87654" w:rsidRDefault="00F87654" w:rsidP="00F87654">
      <w:pPr>
        <w:spacing w:after="0" w:line="240" w:lineRule="auto"/>
        <w:jc w:val="both"/>
        <w:textAlignment w:val="baseline"/>
        <w:rPr>
          <w:rFonts w:ascii="Segoe UI" w:eastAsia="Times New Roman" w:hAnsi="Segoe UI" w:cs="Segoe UI"/>
          <w:sz w:val="18"/>
          <w:szCs w:val="18"/>
          <w:lang w:eastAsia="lt-LT"/>
        </w:rPr>
      </w:pPr>
      <w:r w:rsidRPr="00F87654">
        <w:rPr>
          <w:rFonts w:ascii="Arial" w:eastAsia="Times New Roman" w:hAnsi="Arial" w:cs="Arial"/>
          <w:color w:val="000000"/>
          <w:sz w:val="20"/>
          <w:szCs w:val="20"/>
          <w:lang w:eastAsia="lt-LT"/>
        </w:rPr>
        <w:t>5.5. Paslaugų teikėjas susisiekia tiesiogiai su Pirkėjo mokymų organizatoriaus nurodytu kontaktiniu asmeniu ir jei reikalinga, pasirūpina likusių papildomų dokumentų, reikalingų mokymų vykdymui gavimu, pvz. išsilavinimo dokumentų kopijos, mokymų pažymėjimų kopijos ir kt.   </w:t>
      </w:r>
    </w:p>
    <w:p w14:paraId="58C785C5" w14:textId="77777777" w:rsidR="00F87654" w:rsidRPr="00F87654" w:rsidRDefault="00F87654" w:rsidP="00F87654">
      <w:pPr>
        <w:spacing w:after="0" w:line="240" w:lineRule="auto"/>
        <w:jc w:val="both"/>
        <w:textAlignment w:val="baseline"/>
        <w:rPr>
          <w:rFonts w:ascii="Segoe UI" w:eastAsia="Times New Roman" w:hAnsi="Segoe UI" w:cs="Segoe UI"/>
          <w:sz w:val="18"/>
          <w:szCs w:val="18"/>
          <w:lang w:eastAsia="lt-LT"/>
        </w:rPr>
      </w:pPr>
      <w:r w:rsidRPr="00F87654">
        <w:rPr>
          <w:rFonts w:ascii="Arial" w:eastAsia="Times New Roman" w:hAnsi="Arial" w:cs="Arial"/>
          <w:color w:val="000000"/>
          <w:sz w:val="20"/>
          <w:szCs w:val="20"/>
          <w:lang w:eastAsia="lt-LT"/>
        </w:rPr>
        <w:t>5.6. Paslaugų teikėjas tiesiogiai su nurodytu tiesioginiu kontaktiniu asmeniu susiderina mokymų datą ir vietą bei išsiunčia mokymų dalyviams, tiesioginiam kontaktui ir Pirkėjo mokymų organizatoriui elektroninius pakvietimus į MS Outlook kalendorius su detalia informacija apie mokymų datą, laiką, vietą, formatą ir kita aktualia informacija. </w:t>
      </w:r>
    </w:p>
    <w:p w14:paraId="7963C89B" w14:textId="77777777" w:rsidR="00F87654" w:rsidRPr="00F87654" w:rsidRDefault="00F87654" w:rsidP="00F87654">
      <w:pPr>
        <w:spacing w:after="0" w:line="240" w:lineRule="auto"/>
        <w:jc w:val="both"/>
        <w:textAlignment w:val="baseline"/>
        <w:rPr>
          <w:rFonts w:ascii="Segoe UI" w:eastAsia="Times New Roman" w:hAnsi="Segoe UI" w:cs="Segoe UI"/>
          <w:sz w:val="18"/>
          <w:szCs w:val="18"/>
          <w:lang w:eastAsia="lt-LT"/>
        </w:rPr>
      </w:pPr>
      <w:r w:rsidRPr="00F87654">
        <w:rPr>
          <w:rFonts w:ascii="Arial" w:eastAsia="Times New Roman" w:hAnsi="Arial" w:cs="Arial"/>
          <w:color w:val="000000"/>
          <w:sz w:val="20"/>
          <w:szCs w:val="20"/>
          <w:lang w:eastAsia="lt-LT"/>
        </w:rPr>
        <w:t>5.7. Paslaugų teikėjas, remdamasis gauta informacija, užpildo Užsakymo paraišką, nereikalaujančią papildomų Pirkėjo mokymo organizatoriaus veiksmų. </w:t>
      </w:r>
    </w:p>
    <w:p w14:paraId="0413CDAF" w14:textId="77777777" w:rsidR="00F87654" w:rsidRPr="00F87654" w:rsidRDefault="00F87654" w:rsidP="00F87654">
      <w:pPr>
        <w:spacing w:after="0" w:line="240" w:lineRule="auto"/>
        <w:jc w:val="both"/>
        <w:textAlignment w:val="baseline"/>
        <w:rPr>
          <w:rFonts w:ascii="Segoe UI" w:eastAsia="Times New Roman" w:hAnsi="Segoe UI" w:cs="Segoe UI"/>
          <w:sz w:val="18"/>
          <w:szCs w:val="18"/>
          <w:lang w:eastAsia="lt-LT"/>
        </w:rPr>
      </w:pPr>
      <w:r w:rsidRPr="00F87654">
        <w:rPr>
          <w:rFonts w:ascii="Arial" w:eastAsia="Times New Roman" w:hAnsi="Arial" w:cs="Arial"/>
          <w:color w:val="000000"/>
          <w:sz w:val="20"/>
          <w:szCs w:val="20"/>
          <w:lang w:eastAsia="lt-LT"/>
        </w:rPr>
        <w:t>5.8. Paslaugų teikėjas, pateikdamas pasiūlymą, įsipareigoja mokymus vesti grupėms</w:t>
      </w:r>
      <w:r w:rsidRPr="00F87654">
        <w:rPr>
          <w:rFonts w:ascii="Calibri" w:eastAsia="Times New Roman" w:hAnsi="Calibri" w:cs="Calibri"/>
          <w:color w:val="000000"/>
          <w:sz w:val="20"/>
          <w:szCs w:val="20"/>
          <w:lang w:eastAsia="lt-LT"/>
        </w:rPr>
        <w:t xml:space="preserve"> </w:t>
      </w:r>
      <w:r w:rsidRPr="00F87654">
        <w:rPr>
          <w:rFonts w:ascii="Arial" w:eastAsia="Times New Roman" w:hAnsi="Arial" w:cs="Arial"/>
          <w:color w:val="000000"/>
          <w:sz w:val="20"/>
          <w:szCs w:val="20"/>
          <w:lang w:eastAsia="lt-LT"/>
        </w:rPr>
        <w:t>nuo 5 – 10 dalyvių. Apie nesusidariusią grupę Pirkėjo mokymų organizatorius Paslaugų tiekėjui praneša ne vėliau kaip likus 2 (</w:t>
      </w:r>
      <w:proofErr w:type="spellStart"/>
      <w:r w:rsidRPr="00F87654">
        <w:rPr>
          <w:rFonts w:ascii="Arial" w:eastAsia="Times New Roman" w:hAnsi="Arial" w:cs="Arial"/>
          <w:color w:val="000000"/>
          <w:sz w:val="20"/>
          <w:szCs w:val="20"/>
          <w:lang w:eastAsia="lt-LT"/>
        </w:rPr>
        <w:t>dviems</w:t>
      </w:r>
      <w:proofErr w:type="spellEnd"/>
      <w:r w:rsidRPr="00F87654">
        <w:rPr>
          <w:rFonts w:ascii="Arial" w:eastAsia="Times New Roman" w:hAnsi="Arial" w:cs="Arial"/>
          <w:color w:val="000000"/>
          <w:sz w:val="20"/>
          <w:szCs w:val="20"/>
          <w:lang w:eastAsia="lt-LT"/>
        </w:rPr>
        <w:t>) darbo dienoms iki mokymų datos.   </w:t>
      </w:r>
    </w:p>
    <w:p w14:paraId="06C6714B" w14:textId="77777777" w:rsidR="00F87654" w:rsidRPr="00F87654" w:rsidRDefault="00F87654" w:rsidP="00F87654">
      <w:pPr>
        <w:spacing w:after="0" w:line="240" w:lineRule="auto"/>
        <w:jc w:val="both"/>
        <w:textAlignment w:val="baseline"/>
        <w:rPr>
          <w:rFonts w:ascii="Segoe UI" w:eastAsia="Times New Roman" w:hAnsi="Segoe UI" w:cs="Segoe UI"/>
          <w:sz w:val="18"/>
          <w:szCs w:val="18"/>
          <w:lang w:eastAsia="lt-LT"/>
        </w:rPr>
      </w:pPr>
      <w:r w:rsidRPr="00F87654">
        <w:rPr>
          <w:rFonts w:ascii="Arial" w:eastAsia="Times New Roman" w:hAnsi="Arial" w:cs="Arial"/>
          <w:color w:val="000000"/>
          <w:sz w:val="20"/>
          <w:szCs w:val="20"/>
          <w:lang w:eastAsia="lt-LT"/>
        </w:rPr>
        <w:t>5.9. Mokymai turi vykti lietuvių kalba. Jeigu mokymus veda užsienio lektorius, Paslaugų teikėjas turi garantuoti mokymų vertimą į lietuvių kalbą. Visos vertimo paslaugos į lietuvių kalbą turi būti įskaičiuotos į Paslaugų teikėjo mokymų kainą.  </w:t>
      </w:r>
    </w:p>
    <w:p w14:paraId="6D2CC132" w14:textId="77777777" w:rsidR="00F87654" w:rsidRDefault="00F87654" w:rsidP="00F87654">
      <w:pPr>
        <w:spacing w:after="0" w:line="240" w:lineRule="auto"/>
        <w:jc w:val="both"/>
        <w:textAlignment w:val="baseline"/>
        <w:rPr>
          <w:rFonts w:ascii="Segoe UI" w:eastAsia="Times New Roman" w:hAnsi="Segoe UI" w:cs="Segoe UI"/>
          <w:sz w:val="18"/>
          <w:szCs w:val="18"/>
          <w:lang w:eastAsia="lt-LT"/>
        </w:rPr>
      </w:pPr>
      <w:r w:rsidRPr="00F87654">
        <w:rPr>
          <w:rFonts w:ascii="Arial" w:eastAsia="Times New Roman" w:hAnsi="Arial" w:cs="Arial"/>
          <w:color w:val="000000"/>
          <w:sz w:val="20"/>
          <w:szCs w:val="20"/>
          <w:lang w:eastAsia="lt-LT"/>
        </w:rPr>
        <w:t>5.10. Paslaugų teikėjas turi pasirūpinti dalyvių registracija bei registracijos forma. Mokymų metu dėstytojas ar kitas Paslaugų teikėjo paskirtas asmuo užpildo mokymų dalyvių registracijos formą. Dalyvių registracijos forma turi būti tvarkoma užtikrinant Asmens duomenų apsaugos reikalavimus. Po mokymų Paslaugų teikėjas elektroniniu paštu turi pateikti Pirkėjo mokymų organizatoriui užpildytą, t. y. su dalyvių parašais, registracijos formą.  </w:t>
      </w:r>
    </w:p>
    <w:p w14:paraId="1F356045" w14:textId="0A1B0C3B" w:rsidR="00F87654" w:rsidRPr="00F87654" w:rsidRDefault="008F43F4" w:rsidP="00F87654">
      <w:pPr>
        <w:spacing w:after="0" w:line="240" w:lineRule="auto"/>
        <w:jc w:val="both"/>
        <w:textAlignment w:val="baseline"/>
        <w:rPr>
          <w:rFonts w:ascii="Segoe UI" w:eastAsia="Times New Roman" w:hAnsi="Segoe UI" w:cs="Segoe UI"/>
          <w:sz w:val="18"/>
          <w:szCs w:val="18"/>
          <w:lang w:eastAsia="lt-LT"/>
        </w:rPr>
      </w:pPr>
      <w:r>
        <w:rPr>
          <w:rFonts w:ascii="Segoe UI" w:eastAsia="Times New Roman" w:hAnsi="Segoe UI" w:cs="Segoe UI"/>
          <w:sz w:val="18"/>
          <w:szCs w:val="18"/>
          <w:lang w:eastAsia="lt-LT"/>
        </w:rPr>
        <w:t xml:space="preserve">5.11. </w:t>
      </w:r>
      <w:r w:rsidR="00F87654" w:rsidRPr="00F87654">
        <w:rPr>
          <w:rFonts w:ascii="Arial" w:eastAsia="Times New Roman" w:hAnsi="Arial" w:cs="Arial"/>
          <w:color w:val="000000"/>
          <w:sz w:val="20"/>
          <w:szCs w:val="20"/>
          <w:lang w:eastAsia="lt-LT"/>
        </w:rPr>
        <w:t>Paslaugų teikėjas turi parengti ir išdalinti dalyviams mokymams reikalingą medžiagą ar kitas priemones pagal mokymų programos tikslus.   </w:t>
      </w:r>
    </w:p>
    <w:p w14:paraId="5DBB0BA9" w14:textId="010CF982" w:rsidR="00F87654" w:rsidRPr="00F87654" w:rsidRDefault="00F87654" w:rsidP="00F87654">
      <w:pPr>
        <w:spacing w:after="0" w:line="240" w:lineRule="auto"/>
        <w:jc w:val="both"/>
        <w:textAlignment w:val="baseline"/>
        <w:rPr>
          <w:rFonts w:ascii="Segoe UI" w:eastAsia="Times New Roman" w:hAnsi="Segoe UI" w:cs="Segoe UI"/>
          <w:sz w:val="18"/>
          <w:szCs w:val="18"/>
          <w:lang w:eastAsia="lt-LT"/>
        </w:rPr>
      </w:pPr>
      <w:r w:rsidRPr="00F87654">
        <w:rPr>
          <w:rFonts w:ascii="Arial" w:eastAsia="Times New Roman" w:hAnsi="Arial" w:cs="Arial"/>
          <w:color w:val="000000"/>
          <w:sz w:val="20"/>
          <w:szCs w:val="20"/>
          <w:lang w:eastAsia="lt-LT"/>
        </w:rPr>
        <w:t>5.1</w:t>
      </w:r>
      <w:r w:rsidR="008F43F4">
        <w:rPr>
          <w:rFonts w:ascii="Arial" w:eastAsia="Times New Roman" w:hAnsi="Arial" w:cs="Arial"/>
          <w:color w:val="000000"/>
          <w:sz w:val="20"/>
          <w:szCs w:val="20"/>
          <w:lang w:eastAsia="lt-LT"/>
        </w:rPr>
        <w:t>2</w:t>
      </w:r>
      <w:r w:rsidRPr="00F87654">
        <w:rPr>
          <w:rFonts w:ascii="Arial" w:eastAsia="Times New Roman" w:hAnsi="Arial" w:cs="Arial"/>
          <w:color w:val="000000"/>
          <w:sz w:val="20"/>
          <w:szCs w:val="20"/>
          <w:lang w:eastAsia="lt-LT"/>
        </w:rPr>
        <w:t>. Mokymų pabaigoje turi būti patikrintos darbuotojų teorinės ir praktinės žinios, t. y. turi būti atliekama praktika, žinių patikrinimas raštu, o po patikrinimo išduodamas žinias patvirtinantis neformalaus mokymo pažymėjimas. Paslaugų teikėjas įsipareigoja žinių patikrinimo (atestacijos) metu įvertinti tiek teorinių, tiek praktinių mokymų metu įgytas žinias bei įgūdžius. Praktika turi sudaryti ne mažiau 60% visos mokymo programos.   </w:t>
      </w:r>
    </w:p>
    <w:p w14:paraId="6BBB2F01" w14:textId="6AD38082" w:rsidR="00F87654" w:rsidRPr="00F87654" w:rsidRDefault="00F87654" w:rsidP="00F87654">
      <w:pPr>
        <w:spacing w:after="0" w:line="240" w:lineRule="auto"/>
        <w:jc w:val="both"/>
        <w:rPr>
          <w:rFonts w:ascii="Arial" w:eastAsia="Calibri" w:hAnsi="Arial" w:cs="Arial"/>
          <w:color w:val="000000"/>
          <w:sz w:val="20"/>
          <w:szCs w:val="20"/>
          <w:shd w:val="clear" w:color="auto" w:fill="FFFFFF"/>
        </w:rPr>
      </w:pPr>
      <w:r w:rsidRPr="00F87654">
        <w:rPr>
          <w:rFonts w:ascii="Arial" w:eastAsia="Calibri" w:hAnsi="Arial" w:cs="Arial"/>
          <w:color w:val="000000"/>
          <w:sz w:val="20"/>
          <w:szCs w:val="20"/>
          <w:shd w:val="clear" w:color="auto" w:fill="FFFFFF"/>
        </w:rPr>
        <w:t>5.1</w:t>
      </w:r>
      <w:r w:rsidR="008F43F4">
        <w:rPr>
          <w:rFonts w:ascii="Arial" w:eastAsia="Calibri" w:hAnsi="Arial" w:cs="Arial"/>
          <w:color w:val="000000"/>
          <w:sz w:val="20"/>
          <w:szCs w:val="20"/>
          <w:shd w:val="clear" w:color="auto" w:fill="FFFFFF"/>
        </w:rPr>
        <w:t>3</w:t>
      </w:r>
      <w:r w:rsidRPr="00F87654">
        <w:rPr>
          <w:rFonts w:ascii="Arial" w:eastAsia="Calibri" w:hAnsi="Arial" w:cs="Arial"/>
          <w:color w:val="000000"/>
          <w:sz w:val="20"/>
          <w:szCs w:val="20"/>
          <w:shd w:val="clear" w:color="auto" w:fill="FFFFFF"/>
        </w:rPr>
        <w:t>. Minimalūs reikalavimai mokymų programos temoms – darbas kėlimo įrenginių lopšiuose; darbas savaeigiu platforminiu keltuvu, darbas su įvairiais kėlimo įrenginiais, darbų vadovų darbų organizavimas, vykdymas, atsakomybės.</w:t>
      </w:r>
    </w:p>
    <w:p w14:paraId="070726B0" w14:textId="4DB89CE9" w:rsidR="00F87654" w:rsidRPr="00F87654" w:rsidRDefault="00F87654" w:rsidP="00F87654">
      <w:pPr>
        <w:spacing w:after="0" w:line="240" w:lineRule="auto"/>
        <w:jc w:val="both"/>
        <w:textAlignment w:val="baseline"/>
        <w:rPr>
          <w:rFonts w:ascii="Segoe UI" w:eastAsia="Times New Roman" w:hAnsi="Segoe UI" w:cs="Segoe UI"/>
          <w:sz w:val="18"/>
          <w:szCs w:val="18"/>
          <w:lang w:eastAsia="lt-LT"/>
        </w:rPr>
      </w:pPr>
      <w:r w:rsidRPr="00F87654">
        <w:rPr>
          <w:rFonts w:ascii="Arial" w:eastAsia="Times New Roman" w:hAnsi="Arial" w:cs="Arial"/>
          <w:color w:val="000000"/>
          <w:sz w:val="20"/>
          <w:szCs w:val="20"/>
          <w:lang w:eastAsia="lt-LT"/>
        </w:rPr>
        <w:t>5.1</w:t>
      </w:r>
      <w:r w:rsidR="008F43F4">
        <w:rPr>
          <w:rFonts w:ascii="Arial" w:eastAsia="Times New Roman" w:hAnsi="Arial" w:cs="Arial"/>
          <w:color w:val="000000"/>
          <w:sz w:val="20"/>
          <w:szCs w:val="20"/>
          <w:lang w:eastAsia="lt-LT"/>
        </w:rPr>
        <w:t>4</w:t>
      </w:r>
      <w:r w:rsidRPr="00F87654">
        <w:rPr>
          <w:rFonts w:ascii="Arial" w:eastAsia="Times New Roman" w:hAnsi="Arial" w:cs="Arial"/>
          <w:color w:val="000000"/>
          <w:sz w:val="20"/>
          <w:szCs w:val="20"/>
          <w:lang w:eastAsia="lt-LT"/>
        </w:rPr>
        <w:t>. Praktinis mokymas turi būti vykdomas Paslaugų teikėjo patalpose ir teritorijoje. </w:t>
      </w:r>
    </w:p>
    <w:p w14:paraId="3863E203" w14:textId="4A539854" w:rsidR="00F87654" w:rsidRPr="00F87654" w:rsidRDefault="00F87654" w:rsidP="00F87654">
      <w:pPr>
        <w:spacing w:after="0" w:line="240" w:lineRule="auto"/>
        <w:jc w:val="both"/>
        <w:rPr>
          <w:rFonts w:ascii="Arial" w:eastAsia="Arial" w:hAnsi="Arial" w:cs="Arial"/>
          <w:b/>
          <w:bCs/>
          <w:sz w:val="20"/>
          <w:szCs w:val="20"/>
        </w:rPr>
      </w:pPr>
      <w:r w:rsidRPr="00F87654">
        <w:rPr>
          <w:rFonts w:ascii="Arial" w:eastAsia="Arial" w:hAnsi="Arial" w:cs="Arial"/>
          <w:b/>
          <w:bCs/>
          <w:sz w:val="20"/>
          <w:szCs w:val="20"/>
        </w:rPr>
        <w:t>5.1</w:t>
      </w:r>
      <w:r w:rsidR="008F43F4">
        <w:rPr>
          <w:rFonts w:ascii="Arial" w:eastAsia="Arial" w:hAnsi="Arial" w:cs="Arial"/>
          <w:b/>
          <w:bCs/>
          <w:sz w:val="20"/>
          <w:szCs w:val="20"/>
        </w:rPr>
        <w:t>5</w:t>
      </w:r>
      <w:r w:rsidRPr="00F87654">
        <w:rPr>
          <w:rFonts w:ascii="Arial" w:eastAsia="Arial" w:hAnsi="Arial" w:cs="Arial"/>
          <w:b/>
          <w:bCs/>
          <w:sz w:val="20"/>
          <w:szCs w:val="20"/>
        </w:rPr>
        <w:t>. Minimalūs neformalių programų reikalavimai praktiniam turiniui: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3248"/>
        <w:gridCol w:w="5401"/>
      </w:tblGrid>
      <w:tr w:rsidR="00F87654" w:rsidRPr="00F87654" w14:paraId="60DA970F" w14:textId="77777777" w:rsidTr="00564483">
        <w:tc>
          <w:tcPr>
            <w:tcW w:w="988" w:type="dxa"/>
          </w:tcPr>
          <w:p w14:paraId="6AE27025" w14:textId="77777777" w:rsidR="00F87654" w:rsidRPr="00F87654" w:rsidRDefault="00F87654" w:rsidP="00F87654">
            <w:pPr>
              <w:spacing w:after="0" w:line="240" w:lineRule="auto"/>
              <w:jc w:val="center"/>
              <w:rPr>
                <w:rFonts w:ascii="Arial" w:eastAsia="Arial" w:hAnsi="Arial" w:cs="Arial"/>
                <w:b/>
                <w:bCs/>
              </w:rPr>
            </w:pPr>
            <w:r w:rsidRPr="00F87654">
              <w:rPr>
                <w:rFonts w:ascii="Arial" w:eastAsia="Arial" w:hAnsi="Arial" w:cs="Arial"/>
                <w:b/>
                <w:bCs/>
              </w:rPr>
              <w:t>Eil. Nr.</w:t>
            </w:r>
          </w:p>
        </w:tc>
        <w:tc>
          <w:tcPr>
            <w:tcW w:w="3402" w:type="dxa"/>
          </w:tcPr>
          <w:p w14:paraId="0BF51A3B" w14:textId="77777777" w:rsidR="00F87654" w:rsidRPr="00F87654" w:rsidRDefault="00F87654" w:rsidP="00F87654">
            <w:pPr>
              <w:spacing w:after="0" w:line="240" w:lineRule="auto"/>
              <w:jc w:val="center"/>
              <w:rPr>
                <w:rFonts w:ascii="Arial" w:eastAsia="Arial" w:hAnsi="Arial" w:cs="Arial"/>
                <w:b/>
                <w:bCs/>
              </w:rPr>
            </w:pPr>
            <w:r w:rsidRPr="00F87654">
              <w:rPr>
                <w:rFonts w:ascii="Arial" w:eastAsia="Arial" w:hAnsi="Arial" w:cs="Arial"/>
                <w:b/>
                <w:bCs/>
              </w:rPr>
              <w:t>Mokymų pavadinimas</w:t>
            </w:r>
          </w:p>
        </w:tc>
        <w:tc>
          <w:tcPr>
            <w:tcW w:w="5665" w:type="dxa"/>
          </w:tcPr>
          <w:p w14:paraId="54FBF45E" w14:textId="77777777" w:rsidR="00F87654" w:rsidRPr="00F87654" w:rsidRDefault="00F87654" w:rsidP="00F87654">
            <w:pPr>
              <w:spacing w:after="0" w:line="240" w:lineRule="auto"/>
              <w:jc w:val="center"/>
              <w:rPr>
                <w:rFonts w:ascii="Arial" w:eastAsia="Arial" w:hAnsi="Arial" w:cs="Arial"/>
                <w:b/>
                <w:bCs/>
              </w:rPr>
            </w:pPr>
            <w:r w:rsidRPr="00F87654">
              <w:rPr>
                <w:rFonts w:ascii="Arial" w:eastAsia="Arial" w:hAnsi="Arial" w:cs="Arial"/>
                <w:b/>
                <w:bCs/>
              </w:rPr>
              <w:t>Reikalavimai praktinio mokymo turiniui</w:t>
            </w:r>
          </w:p>
        </w:tc>
      </w:tr>
      <w:tr w:rsidR="00F87654" w:rsidRPr="00F87654" w14:paraId="32C272DE" w14:textId="77777777" w:rsidTr="00564483">
        <w:tc>
          <w:tcPr>
            <w:tcW w:w="988" w:type="dxa"/>
          </w:tcPr>
          <w:p w14:paraId="3CE1FD48" w14:textId="3359EDAC" w:rsidR="00F87654" w:rsidRPr="00F87654" w:rsidRDefault="00F87654" w:rsidP="00F87654">
            <w:pPr>
              <w:spacing w:after="0" w:line="240" w:lineRule="auto"/>
              <w:jc w:val="center"/>
              <w:rPr>
                <w:rFonts w:ascii="Arial" w:eastAsia="Calibri" w:hAnsi="Arial" w:cs="Arial"/>
                <w:color w:val="000000"/>
                <w:shd w:val="clear" w:color="auto" w:fill="FFFFFF"/>
              </w:rPr>
            </w:pPr>
            <w:r w:rsidRPr="00F87654">
              <w:rPr>
                <w:rFonts w:ascii="Arial" w:eastAsia="Calibri" w:hAnsi="Arial" w:cs="Arial"/>
                <w:color w:val="000000"/>
                <w:shd w:val="clear" w:color="auto" w:fill="FFFFFF"/>
              </w:rPr>
              <w:t>5.1</w:t>
            </w:r>
            <w:r w:rsidR="008F43F4">
              <w:rPr>
                <w:rFonts w:ascii="Arial" w:eastAsia="Calibri" w:hAnsi="Arial" w:cs="Arial"/>
                <w:color w:val="000000"/>
                <w:shd w:val="clear" w:color="auto" w:fill="FFFFFF"/>
              </w:rPr>
              <w:t>5</w:t>
            </w:r>
            <w:r w:rsidRPr="00F87654">
              <w:rPr>
                <w:rFonts w:ascii="Arial" w:eastAsia="Calibri" w:hAnsi="Arial" w:cs="Arial"/>
                <w:color w:val="000000"/>
                <w:shd w:val="clear" w:color="auto" w:fill="FFFFFF"/>
              </w:rPr>
              <w:t>.1.</w:t>
            </w:r>
          </w:p>
        </w:tc>
        <w:tc>
          <w:tcPr>
            <w:tcW w:w="3402" w:type="dxa"/>
          </w:tcPr>
          <w:p w14:paraId="44BE7D09" w14:textId="77777777" w:rsidR="00F87654" w:rsidRPr="00F87654" w:rsidRDefault="00F87654" w:rsidP="00F87654">
            <w:pPr>
              <w:spacing w:after="0" w:line="240" w:lineRule="auto"/>
              <w:jc w:val="center"/>
              <w:rPr>
                <w:rFonts w:ascii="Arial" w:eastAsia="Times New Roman" w:hAnsi="Arial" w:cs="Arial"/>
                <w:color w:val="000000"/>
                <w:sz w:val="20"/>
                <w:szCs w:val="20"/>
                <w:lang w:eastAsia="lt-LT"/>
              </w:rPr>
            </w:pPr>
            <w:r w:rsidRPr="00F87654">
              <w:rPr>
                <w:rFonts w:ascii="Arial" w:eastAsia="Times New Roman" w:hAnsi="Arial" w:cs="Arial"/>
                <w:color w:val="000000"/>
                <w:sz w:val="20"/>
                <w:szCs w:val="20"/>
                <w:lang w:eastAsia="lt-LT"/>
              </w:rPr>
              <w:t>Kėlimo platformų ir jų įrangos operatorius ir darbų vadovas</w:t>
            </w:r>
          </w:p>
        </w:tc>
        <w:tc>
          <w:tcPr>
            <w:tcW w:w="5665" w:type="dxa"/>
          </w:tcPr>
          <w:p w14:paraId="5ACF9FDB" w14:textId="77777777" w:rsidR="00F87654" w:rsidRPr="00F87654" w:rsidRDefault="00F87654" w:rsidP="00F87654">
            <w:pPr>
              <w:numPr>
                <w:ilvl w:val="0"/>
                <w:numId w:val="10"/>
              </w:numPr>
              <w:spacing w:after="0" w:line="240" w:lineRule="auto"/>
              <w:ind w:left="0" w:firstLine="0"/>
              <w:jc w:val="both"/>
              <w:rPr>
                <w:rFonts w:ascii="Arial" w:eastAsia="Times New Roman" w:hAnsi="Arial" w:cs="Arial"/>
                <w:color w:val="000000"/>
                <w:sz w:val="20"/>
                <w:szCs w:val="20"/>
                <w:lang w:eastAsia="lt-LT"/>
              </w:rPr>
            </w:pPr>
            <w:r w:rsidRPr="00F87654">
              <w:rPr>
                <w:rFonts w:ascii="Arial" w:eastAsia="Times New Roman" w:hAnsi="Arial" w:cs="Arial"/>
                <w:color w:val="000000"/>
                <w:sz w:val="20"/>
                <w:szCs w:val="20"/>
                <w:lang w:eastAsia="lt-LT"/>
              </w:rPr>
              <w:t>Kėlimo įrenginių patikra prieš darbo pradžią.</w:t>
            </w:r>
          </w:p>
          <w:p w14:paraId="6A346960" w14:textId="77777777" w:rsidR="00F87654" w:rsidRPr="00F87654" w:rsidRDefault="00F87654" w:rsidP="00F87654">
            <w:pPr>
              <w:numPr>
                <w:ilvl w:val="0"/>
                <w:numId w:val="10"/>
              </w:numPr>
              <w:spacing w:after="0" w:line="240" w:lineRule="auto"/>
              <w:ind w:left="0" w:firstLine="0"/>
              <w:jc w:val="both"/>
              <w:rPr>
                <w:rFonts w:ascii="Arial" w:eastAsia="Times New Roman" w:hAnsi="Arial" w:cs="Arial"/>
                <w:color w:val="000000"/>
                <w:sz w:val="20"/>
                <w:szCs w:val="20"/>
                <w:lang w:eastAsia="lt-LT"/>
              </w:rPr>
            </w:pPr>
            <w:r w:rsidRPr="00F87654">
              <w:rPr>
                <w:rFonts w:ascii="Arial" w:eastAsia="Times New Roman" w:hAnsi="Arial" w:cs="Arial"/>
                <w:color w:val="000000"/>
                <w:sz w:val="20"/>
                <w:szCs w:val="20"/>
                <w:lang w:eastAsia="lt-LT"/>
              </w:rPr>
              <w:t>Kėlimo platformos atramų (atraminių kojų) pastatymas.</w:t>
            </w:r>
          </w:p>
          <w:p w14:paraId="77BB7963" w14:textId="77777777" w:rsidR="00F87654" w:rsidRPr="00F87654" w:rsidRDefault="00F87654" w:rsidP="00F87654">
            <w:pPr>
              <w:numPr>
                <w:ilvl w:val="0"/>
                <w:numId w:val="10"/>
              </w:numPr>
              <w:spacing w:after="0" w:line="240" w:lineRule="auto"/>
              <w:ind w:left="0" w:firstLine="0"/>
              <w:jc w:val="both"/>
              <w:rPr>
                <w:rFonts w:ascii="Arial" w:eastAsia="Times New Roman" w:hAnsi="Arial" w:cs="Arial"/>
                <w:color w:val="000000"/>
                <w:sz w:val="20"/>
                <w:szCs w:val="20"/>
                <w:lang w:eastAsia="lt-LT"/>
              </w:rPr>
            </w:pPr>
            <w:r w:rsidRPr="00F87654">
              <w:rPr>
                <w:rFonts w:ascii="Arial" w:eastAsia="Times New Roman" w:hAnsi="Arial" w:cs="Arial"/>
                <w:color w:val="000000"/>
                <w:sz w:val="20"/>
                <w:szCs w:val="20"/>
                <w:lang w:eastAsia="lt-LT"/>
              </w:rPr>
              <w:t>Darbuotojo darbas kėlimo platformose naudojant apraišus.</w:t>
            </w:r>
          </w:p>
          <w:p w14:paraId="6E2CD248" w14:textId="77777777" w:rsidR="00F87654" w:rsidRPr="00F87654" w:rsidRDefault="00F87654" w:rsidP="00F87654">
            <w:pPr>
              <w:numPr>
                <w:ilvl w:val="0"/>
                <w:numId w:val="10"/>
              </w:numPr>
              <w:spacing w:after="0" w:line="240" w:lineRule="auto"/>
              <w:ind w:left="0" w:firstLine="0"/>
              <w:jc w:val="both"/>
              <w:rPr>
                <w:rFonts w:ascii="Arial" w:eastAsia="Times New Roman" w:hAnsi="Arial" w:cs="Arial"/>
                <w:color w:val="000000"/>
                <w:sz w:val="20"/>
                <w:szCs w:val="20"/>
                <w:lang w:eastAsia="lt-LT"/>
              </w:rPr>
            </w:pPr>
            <w:r w:rsidRPr="00F87654">
              <w:rPr>
                <w:rFonts w:ascii="Arial" w:eastAsia="Times New Roman" w:hAnsi="Arial" w:cs="Arial"/>
                <w:color w:val="000000"/>
                <w:sz w:val="20"/>
                <w:szCs w:val="20"/>
                <w:lang w:eastAsia="lt-LT"/>
              </w:rPr>
              <w:t>Įlipimas ir išlipimas iš kėlimo platformos.</w:t>
            </w:r>
          </w:p>
          <w:p w14:paraId="488C1628" w14:textId="77777777" w:rsidR="00F87654" w:rsidRPr="00F87654" w:rsidRDefault="00F87654" w:rsidP="00F87654">
            <w:pPr>
              <w:numPr>
                <w:ilvl w:val="0"/>
                <w:numId w:val="10"/>
              </w:numPr>
              <w:spacing w:after="0" w:line="240" w:lineRule="auto"/>
              <w:ind w:left="0" w:firstLine="0"/>
              <w:jc w:val="both"/>
              <w:rPr>
                <w:rFonts w:ascii="Arial" w:eastAsia="Times New Roman" w:hAnsi="Arial" w:cs="Arial"/>
                <w:color w:val="000000"/>
                <w:sz w:val="20"/>
                <w:szCs w:val="20"/>
                <w:lang w:eastAsia="lt-LT"/>
              </w:rPr>
            </w:pPr>
            <w:r w:rsidRPr="00F87654">
              <w:rPr>
                <w:rFonts w:ascii="Arial" w:eastAsia="Times New Roman" w:hAnsi="Arial" w:cs="Arial"/>
                <w:color w:val="000000"/>
                <w:sz w:val="20"/>
                <w:szCs w:val="20"/>
                <w:lang w:eastAsia="lt-LT"/>
              </w:rPr>
              <w:lastRenderedPageBreak/>
              <w:t>Kėlimo platformos ir jų įrangos valdymas.</w:t>
            </w:r>
          </w:p>
          <w:p w14:paraId="413ADC11" w14:textId="77777777" w:rsidR="00F87654" w:rsidRPr="00F87654" w:rsidRDefault="00F87654" w:rsidP="00F87654">
            <w:pPr>
              <w:numPr>
                <w:ilvl w:val="0"/>
                <w:numId w:val="10"/>
              </w:numPr>
              <w:spacing w:after="0" w:line="240" w:lineRule="auto"/>
              <w:ind w:left="0" w:firstLine="0"/>
              <w:jc w:val="both"/>
              <w:rPr>
                <w:rFonts w:ascii="Arial" w:eastAsia="Times New Roman" w:hAnsi="Arial" w:cs="Arial"/>
                <w:color w:val="000000"/>
                <w:sz w:val="20"/>
                <w:szCs w:val="20"/>
                <w:lang w:eastAsia="lt-LT"/>
              </w:rPr>
            </w:pPr>
            <w:r w:rsidRPr="00F87654">
              <w:rPr>
                <w:rFonts w:ascii="Arial" w:eastAsia="Times New Roman" w:hAnsi="Arial" w:cs="Arial"/>
                <w:color w:val="000000"/>
                <w:sz w:val="20"/>
                <w:szCs w:val="20"/>
                <w:lang w:eastAsia="lt-LT"/>
              </w:rPr>
              <w:t xml:space="preserve">Darbas šalia elektros 0,4-10 </w:t>
            </w:r>
            <w:proofErr w:type="spellStart"/>
            <w:r w:rsidRPr="00F87654">
              <w:rPr>
                <w:rFonts w:ascii="Arial" w:eastAsia="Times New Roman" w:hAnsi="Arial" w:cs="Arial"/>
                <w:color w:val="000000"/>
                <w:sz w:val="20"/>
                <w:szCs w:val="20"/>
                <w:lang w:eastAsia="lt-LT"/>
              </w:rPr>
              <w:t>kV</w:t>
            </w:r>
            <w:proofErr w:type="spellEnd"/>
            <w:r w:rsidRPr="00F87654">
              <w:rPr>
                <w:rFonts w:ascii="Arial" w:eastAsia="Times New Roman" w:hAnsi="Arial" w:cs="Arial"/>
                <w:color w:val="000000"/>
                <w:sz w:val="20"/>
                <w:szCs w:val="20"/>
                <w:lang w:eastAsia="lt-LT"/>
              </w:rPr>
              <w:t xml:space="preserve"> įtampos.</w:t>
            </w:r>
          </w:p>
          <w:p w14:paraId="0A19425C" w14:textId="77777777" w:rsidR="00F87654" w:rsidRPr="00F87654" w:rsidRDefault="00F87654" w:rsidP="00F87654">
            <w:pPr>
              <w:numPr>
                <w:ilvl w:val="0"/>
                <w:numId w:val="10"/>
              </w:numPr>
              <w:spacing w:after="0" w:line="240" w:lineRule="auto"/>
              <w:ind w:left="0" w:firstLine="0"/>
              <w:jc w:val="both"/>
              <w:rPr>
                <w:rFonts w:ascii="Arial" w:eastAsia="Times New Roman" w:hAnsi="Arial" w:cs="Arial"/>
                <w:color w:val="000000"/>
                <w:sz w:val="20"/>
                <w:szCs w:val="20"/>
                <w:lang w:eastAsia="lt-LT"/>
              </w:rPr>
            </w:pPr>
            <w:r w:rsidRPr="00F87654">
              <w:rPr>
                <w:rFonts w:ascii="Arial" w:eastAsia="Times New Roman" w:hAnsi="Arial" w:cs="Arial"/>
                <w:color w:val="000000"/>
                <w:sz w:val="20"/>
                <w:szCs w:val="20"/>
                <w:lang w:eastAsia="lt-LT"/>
              </w:rPr>
              <w:t>Kėlimo platformos valdymas platformos gedimo atveju.</w:t>
            </w:r>
          </w:p>
          <w:p w14:paraId="06137028" w14:textId="77777777" w:rsidR="00F87654" w:rsidRPr="00F87654" w:rsidRDefault="00F87654" w:rsidP="00F87654">
            <w:pPr>
              <w:numPr>
                <w:ilvl w:val="0"/>
                <w:numId w:val="10"/>
              </w:numPr>
              <w:spacing w:after="0" w:line="240" w:lineRule="auto"/>
              <w:ind w:left="0" w:firstLine="0"/>
              <w:jc w:val="both"/>
              <w:rPr>
                <w:rFonts w:ascii="Arial" w:eastAsia="Times New Roman" w:hAnsi="Arial" w:cs="Arial"/>
                <w:color w:val="000000"/>
                <w:sz w:val="20"/>
                <w:szCs w:val="20"/>
                <w:lang w:eastAsia="lt-LT"/>
              </w:rPr>
            </w:pPr>
            <w:r w:rsidRPr="00F87654">
              <w:rPr>
                <w:rFonts w:ascii="Arial" w:eastAsia="Times New Roman" w:hAnsi="Arial" w:cs="Arial"/>
                <w:color w:val="000000"/>
                <w:sz w:val="20"/>
                <w:szCs w:val="20"/>
                <w:lang w:eastAsia="lt-LT"/>
              </w:rPr>
              <w:t>Darbo vietos aptvėrimas dirbant kelyje  (gatvėje)  ar  šalia  kelio (gatvės).</w:t>
            </w:r>
          </w:p>
        </w:tc>
      </w:tr>
    </w:tbl>
    <w:p w14:paraId="68BD7B4C" w14:textId="3CCE92D1" w:rsidR="00F87654" w:rsidRPr="00F87654" w:rsidRDefault="00F87654" w:rsidP="00F87654">
      <w:pPr>
        <w:spacing w:after="0" w:line="240" w:lineRule="auto"/>
        <w:jc w:val="both"/>
        <w:rPr>
          <w:rFonts w:ascii="Arial" w:eastAsia="Calibri" w:hAnsi="Arial" w:cs="Arial"/>
          <w:color w:val="000000"/>
          <w:sz w:val="20"/>
          <w:szCs w:val="20"/>
          <w:shd w:val="clear" w:color="auto" w:fill="FFFFFF"/>
        </w:rPr>
      </w:pPr>
      <w:r w:rsidRPr="00F87654">
        <w:rPr>
          <w:rFonts w:ascii="Arial" w:eastAsia="Calibri" w:hAnsi="Arial" w:cs="Arial"/>
          <w:color w:val="000000"/>
          <w:sz w:val="20"/>
          <w:szCs w:val="20"/>
          <w:shd w:val="clear" w:color="auto" w:fill="FFFFFF"/>
        </w:rPr>
        <w:lastRenderedPageBreak/>
        <w:t>5.1</w:t>
      </w:r>
      <w:r w:rsidR="008F43F4">
        <w:rPr>
          <w:rFonts w:ascii="Arial" w:eastAsia="Calibri" w:hAnsi="Arial" w:cs="Arial"/>
          <w:color w:val="000000"/>
          <w:sz w:val="20"/>
          <w:szCs w:val="20"/>
          <w:shd w:val="clear" w:color="auto" w:fill="FFFFFF"/>
        </w:rPr>
        <w:t>6</w:t>
      </w:r>
      <w:r w:rsidRPr="00F87654">
        <w:rPr>
          <w:rFonts w:ascii="Arial" w:eastAsia="Calibri" w:hAnsi="Arial" w:cs="Arial"/>
          <w:color w:val="000000"/>
          <w:sz w:val="20"/>
          <w:szCs w:val="20"/>
          <w:shd w:val="clear" w:color="auto" w:fill="FFFFFF"/>
        </w:rPr>
        <w:t>. Tam, kad įvertinti mokymų kokybę, Paslaugų teikėjas, esant poreikiui iš Pirkėjo, turi neatlygintinai sudaryti galimybę Pirkėjo atstovui dalyvauti mokymuose stebėtojo teisėmis.</w:t>
      </w:r>
    </w:p>
    <w:p w14:paraId="76433342" w14:textId="349B6882" w:rsidR="00F87654" w:rsidRPr="00F87654" w:rsidRDefault="00F87654" w:rsidP="00F87654">
      <w:pPr>
        <w:spacing w:after="0" w:line="240" w:lineRule="auto"/>
        <w:jc w:val="both"/>
        <w:rPr>
          <w:rFonts w:ascii="Arial" w:eastAsia="Calibri" w:hAnsi="Arial" w:cs="Arial"/>
          <w:color w:val="000000"/>
          <w:sz w:val="20"/>
          <w:szCs w:val="20"/>
          <w:shd w:val="clear" w:color="auto" w:fill="FFFFFF"/>
        </w:rPr>
      </w:pPr>
      <w:r w:rsidRPr="00F87654">
        <w:rPr>
          <w:rFonts w:ascii="Arial" w:eastAsia="Calibri" w:hAnsi="Arial" w:cs="Arial"/>
          <w:color w:val="000000"/>
          <w:sz w:val="20"/>
          <w:szCs w:val="20"/>
          <w:shd w:val="clear" w:color="auto" w:fill="FFFFFF"/>
        </w:rPr>
        <w:t>5.1</w:t>
      </w:r>
      <w:r w:rsidR="008F43F4">
        <w:rPr>
          <w:rFonts w:ascii="Arial" w:eastAsia="Calibri" w:hAnsi="Arial" w:cs="Arial"/>
          <w:color w:val="000000"/>
          <w:sz w:val="20"/>
          <w:szCs w:val="20"/>
          <w:shd w:val="clear" w:color="auto" w:fill="FFFFFF"/>
        </w:rPr>
        <w:t>7</w:t>
      </w:r>
      <w:r w:rsidRPr="00F87654">
        <w:rPr>
          <w:rFonts w:ascii="Arial" w:eastAsia="Calibri" w:hAnsi="Arial" w:cs="Arial"/>
          <w:color w:val="000000"/>
          <w:sz w:val="20"/>
          <w:szCs w:val="20"/>
          <w:shd w:val="clear" w:color="auto" w:fill="FFFFFF"/>
        </w:rPr>
        <w:t>. Žaliųjų viešųjų pirkimų reikalavimas (toliau – ŽVP) -</w:t>
      </w:r>
      <w:r w:rsidRPr="00F87654">
        <w:rPr>
          <w:rFonts w:ascii="Arial" w:eastAsia="Calibri" w:hAnsi="Arial" w:cs="Times New Roman"/>
        </w:rPr>
        <w:t xml:space="preserve"> </w:t>
      </w:r>
      <w:r w:rsidRPr="00F87654">
        <w:rPr>
          <w:rFonts w:ascii="Arial" w:eastAsia="Calibri" w:hAnsi="Arial" w:cs="Arial"/>
          <w:color w:val="000000"/>
          <w:sz w:val="20"/>
          <w:szCs w:val="20"/>
          <w:shd w:val="clear" w:color="auto" w:fill="FFFFFF"/>
        </w:rPr>
        <w:t>visa mokomoji medžiaga Pirkėjui turi būti pateikiama skaitmeniniu formatu.</w:t>
      </w:r>
    </w:p>
    <w:p w14:paraId="0B126A5C" w14:textId="77777777" w:rsidR="00F87654" w:rsidRPr="00F87654" w:rsidRDefault="00F87654" w:rsidP="00F87654">
      <w:pPr>
        <w:numPr>
          <w:ilvl w:val="0"/>
          <w:numId w:val="6"/>
        </w:numPr>
        <w:pBdr>
          <w:top w:val="single" w:sz="4" w:space="1" w:color="auto"/>
          <w:bottom w:val="single" w:sz="4" w:space="1" w:color="auto"/>
        </w:pBdr>
        <w:tabs>
          <w:tab w:val="left" w:pos="284"/>
          <w:tab w:val="left" w:pos="360"/>
        </w:tabs>
        <w:spacing w:before="60" w:after="60" w:line="240" w:lineRule="auto"/>
        <w:ind w:left="0" w:firstLine="0"/>
        <w:contextualSpacing/>
        <w:jc w:val="both"/>
        <w:rPr>
          <w:rFonts w:ascii="Arial" w:eastAsia="Arial" w:hAnsi="Arial" w:cs="Arial"/>
          <w:b/>
          <w:bCs/>
          <w:sz w:val="20"/>
          <w:szCs w:val="20"/>
        </w:rPr>
      </w:pPr>
      <w:r w:rsidRPr="00F87654">
        <w:rPr>
          <w:rFonts w:ascii="Arial" w:eastAsia="Arial" w:hAnsi="Arial" w:cs="Arial"/>
          <w:b/>
          <w:bCs/>
          <w:sz w:val="20"/>
          <w:szCs w:val="20"/>
        </w:rPr>
        <w:t xml:space="preserve">SUTARTINIŲ ĮSIPAREIGOJIMŲ VYKDYMO TVARKA IR TERMINAI </w:t>
      </w:r>
    </w:p>
    <w:p w14:paraId="5C86F6CE" w14:textId="77777777" w:rsidR="00F87654" w:rsidRPr="00F87654" w:rsidRDefault="00F87654" w:rsidP="00F87654">
      <w:pPr>
        <w:spacing w:after="0" w:line="240" w:lineRule="auto"/>
        <w:jc w:val="both"/>
        <w:textAlignment w:val="baseline"/>
        <w:rPr>
          <w:rFonts w:ascii="Segoe UI" w:eastAsia="Times New Roman" w:hAnsi="Segoe UI" w:cs="Segoe UI"/>
          <w:sz w:val="18"/>
          <w:szCs w:val="18"/>
          <w:lang w:eastAsia="lt-LT"/>
        </w:rPr>
      </w:pPr>
      <w:r w:rsidRPr="00F87654">
        <w:rPr>
          <w:rFonts w:ascii="Arial" w:eastAsia="Times New Roman" w:hAnsi="Arial" w:cs="Arial"/>
          <w:color w:val="000000"/>
          <w:sz w:val="20"/>
          <w:szCs w:val="20"/>
          <w:lang w:eastAsia="lt-LT"/>
        </w:rPr>
        <w:t>6.1. Paslaugų teikėjas, gavęs Paslaugų Užsakymą, per 2 (dvi) darbo dienas susisiekia su  Pirkėjo mokymų organizatoriaus nurodytu tiesioginiu kontaktu ir informuoja apie konkrečią Užsakytų mokymų datą, laiką ir vietą.      </w:t>
      </w:r>
    </w:p>
    <w:p w14:paraId="40B71D32" w14:textId="77777777" w:rsidR="00F87654" w:rsidRPr="00F87654" w:rsidRDefault="00F87654" w:rsidP="00F87654">
      <w:pPr>
        <w:spacing w:after="0" w:line="240" w:lineRule="auto"/>
        <w:jc w:val="both"/>
        <w:textAlignment w:val="baseline"/>
        <w:rPr>
          <w:rFonts w:ascii="Segoe UI" w:eastAsia="Times New Roman" w:hAnsi="Segoe UI" w:cs="Segoe UI"/>
          <w:sz w:val="18"/>
          <w:szCs w:val="18"/>
          <w:lang w:eastAsia="lt-LT"/>
        </w:rPr>
      </w:pPr>
      <w:r w:rsidRPr="00F87654">
        <w:rPr>
          <w:rFonts w:ascii="Arial" w:eastAsia="Times New Roman" w:hAnsi="Arial" w:cs="Arial"/>
          <w:color w:val="000000"/>
          <w:sz w:val="20"/>
          <w:szCs w:val="20"/>
          <w:lang w:eastAsia="lt-LT"/>
        </w:rPr>
        <w:t>6.2. Jei  dėl kitų priežasčių mokymai negali įvykti, Paslaugų teikėjas privalo informuoti Pirkėją ne vėliau nei prieš 5 (penkias) darbo dienas iki mokymų datos ir suderinti kitą mokymų datą.   </w:t>
      </w:r>
    </w:p>
    <w:p w14:paraId="4BE7D145" w14:textId="77777777" w:rsidR="00F87654" w:rsidRPr="00F87654" w:rsidRDefault="00F87654" w:rsidP="00F87654">
      <w:pPr>
        <w:spacing w:after="0" w:line="240" w:lineRule="auto"/>
        <w:jc w:val="both"/>
        <w:textAlignment w:val="baseline"/>
        <w:rPr>
          <w:rFonts w:ascii="Segoe UI" w:eastAsia="Times New Roman" w:hAnsi="Segoe UI" w:cs="Segoe UI"/>
          <w:sz w:val="18"/>
          <w:szCs w:val="18"/>
          <w:lang w:eastAsia="lt-LT"/>
        </w:rPr>
      </w:pPr>
      <w:r w:rsidRPr="00F87654">
        <w:rPr>
          <w:rFonts w:ascii="Arial" w:eastAsia="Times New Roman" w:hAnsi="Arial" w:cs="Arial"/>
          <w:color w:val="000000"/>
          <w:sz w:val="20"/>
          <w:szCs w:val="20"/>
          <w:lang w:eastAsia="lt-LT"/>
        </w:rPr>
        <w:t>6.3. Esant nenumatytiems atvejams Pirkėjas gali atšaukti mokymus ne mažiau kaip 2 (dviem) darbo dienoms iki suplanuotos mokymų datos.  </w:t>
      </w:r>
    </w:p>
    <w:p w14:paraId="17541032" w14:textId="77777777" w:rsidR="00F87654" w:rsidRPr="00F87654" w:rsidRDefault="00F87654" w:rsidP="00F87654">
      <w:pPr>
        <w:spacing w:after="0" w:line="240" w:lineRule="auto"/>
        <w:jc w:val="both"/>
        <w:textAlignment w:val="baseline"/>
        <w:rPr>
          <w:rFonts w:ascii="Segoe UI" w:eastAsia="Times New Roman" w:hAnsi="Segoe UI" w:cs="Segoe UI"/>
          <w:sz w:val="18"/>
          <w:szCs w:val="18"/>
          <w:lang w:eastAsia="lt-LT"/>
        </w:rPr>
      </w:pPr>
      <w:r w:rsidRPr="00F87654">
        <w:rPr>
          <w:rFonts w:ascii="Arial" w:eastAsia="Times New Roman" w:hAnsi="Arial" w:cs="Arial"/>
          <w:color w:val="000000"/>
          <w:sz w:val="20"/>
          <w:szCs w:val="20"/>
          <w:lang w:eastAsia="lt-LT"/>
        </w:rPr>
        <w:t>6.4. Paslaugų teikėjas įsipareigoja per 20 (dvidešimt) darbo dienų arba vėliau (jei yra abiejų šalių susitarimas) nuo Užsakymo gavimo apmokyti darbuotojus ir per 5 (penkias) darbo dienas po mokymų Pirkėjo mokymų organizatoriui el. paštu atsiųsti skenuotus elektroninius pažymėjimus (kiekvieno darbuotojo pažymėjimas turi būti siunčiamas atskira rinkmena PDF formatu pavadintas „Padalinio Nr. Vardas Pavardė_ Mokymų pavadinimas“, mokymų pavadinimai tarp šalių suderinami iš anksto) bei mokymų dalyvių ataskaitą su įvykusių mokymų informacija (mokymų pavadinimas, mokymų data, pažymėjimo Nr., pažymėjimo galiojimo trukmė, PDF pažymėjimo ir kt.), Pirkėjo mokymų organizatorius su Paslaugų teikėju suderina mokymų dalyvių ataskaitos formą per 5 (penkias)</w:t>
      </w:r>
      <w:r w:rsidRPr="00F87654">
        <w:rPr>
          <w:rFonts w:ascii="Arial" w:eastAsia="Times New Roman" w:hAnsi="Arial" w:cs="Arial"/>
          <w:sz w:val="20"/>
          <w:szCs w:val="20"/>
          <w:lang w:eastAsia="lt-LT"/>
        </w:rPr>
        <w:t xml:space="preserve"> </w:t>
      </w:r>
      <w:r w:rsidRPr="00F87654">
        <w:rPr>
          <w:rFonts w:ascii="Arial" w:eastAsia="Times New Roman" w:hAnsi="Arial" w:cs="Arial"/>
          <w:color w:val="000000"/>
          <w:sz w:val="20"/>
          <w:szCs w:val="20"/>
          <w:lang w:eastAsia="lt-LT"/>
        </w:rPr>
        <w:t>darbo dienas po Sutarties pasirašymo.  </w:t>
      </w:r>
    </w:p>
    <w:p w14:paraId="0EFE169F" w14:textId="77777777" w:rsidR="00F87654" w:rsidRPr="00F87654" w:rsidRDefault="00F87654" w:rsidP="00F87654">
      <w:pPr>
        <w:spacing w:after="0" w:line="240" w:lineRule="auto"/>
        <w:jc w:val="both"/>
        <w:textAlignment w:val="baseline"/>
        <w:rPr>
          <w:rFonts w:ascii="Times New Roman" w:eastAsia="Times New Roman" w:hAnsi="Times New Roman" w:cs="Times New Roman"/>
          <w:sz w:val="24"/>
          <w:szCs w:val="24"/>
          <w:lang w:eastAsia="lt-LT"/>
        </w:rPr>
      </w:pPr>
      <w:r w:rsidRPr="00F87654">
        <w:rPr>
          <w:rFonts w:ascii="Arial" w:eastAsia="Times New Roman" w:hAnsi="Arial" w:cs="Arial"/>
          <w:color w:val="000000"/>
          <w:sz w:val="20"/>
          <w:szCs w:val="20"/>
          <w:lang w:eastAsia="lt-LT"/>
        </w:rPr>
        <w:t>6.5.</w:t>
      </w:r>
      <w:r w:rsidRPr="00F87654">
        <w:rPr>
          <w:rFonts w:ascii="Calibri" w:eastAsia="Times New Roman" w:hAnsi="Calibri" w:cs="Calibri"/>
          <w:color w:val="000000"/>
          <w:lang w:eastAsia="lt-LT"/>
        </w:rPr>
        <w:t xml:space="preserve"> </w:t>
      </w:r>
      <w:r w:rsidRPr="00F87654">
        <w:rPr>
          <w:rFonts w:ascii="Arial" w:eastAsia="Times New Roman" w:hAnsi="Arial" w:cs="Arial"/>
          <w:color w:val="000000"/>
          <w:sz w:val="20"/>
          <w:szCs w:val="20"/>
          <w:lang w:eastAsia="lt-LT"/>
        </w:rPr>
        <w:t>Sąskaita faktūrą Paslaugų teikėjas gali išrašyti tada, kai yra atsiųstos elektroninės pažymėjimų kopijos. Originalūs pažymėjimai turi būti siunčiami registruotu paštu adresais, kuriuos pateikia Pirkėjo mokymų organizatorius.   </w:t>
      </w:r>
    </w:p>
    <w:p w14:paraId="44B69E0A" w14:textId="77777777" w:rsidR="00F87654" w:rsidRPr="00F87654" w:rsidRDefault="00F87654" w:rsidP="00F87654">
      <w:pPr>
        <w:spacing w:after="0" w:line="240" w:lineRule="auto"/>
        <w:jc w:val="both"/>
        <w:rPr>
          <w:rFonts w:ascii="Arial" w:eastAsia="Arial" w:hAnsi="Arial" w:cs="Arial"/>
          <w:sz w:val="20"/>
          <w:szCs w:val="20"/>
        </w:rPr>
      </w:pPr>
      <w:r w:rsidRPr="00F87654">
        <w:rPr>
          <w:rFonts w:ascii="Arial" w:eastAsia="Arial" w:hAnsi="Arial" w:cs="Arial"/>
          <w:sz w:val="20"/>
          <w:szCs w:val="20"/>
        </w:rPr>
        <w:t xml:space="preserve">6.6. Paslaugų teikėjas sumoka Paslaugų teikėjui už faktiškai suteiktas kokybiškas Paslaugas ne vėliau kaip per 30 (trisdešimt) kalendorinių dienų nuo </w:t>
      </w:r>
      <w:r w:rsidRPr="00F87654">
        <w:rPr>
          <w:rFonts w:ascii="Arial" w:eastAsia="Calibri" w:hAnsi="Arial" w:cs="Times New Roman"/>
        </w:rPr>
        <w:t xml:space="preserve">Paslaugų </w:t>
      </w:r>
      <w:r w:rsidRPr="00F87654">
        <w:rPr>
          <w:rFonts w:ascii="Arial" w:eastAsia="Arial" w:hAnsi="Arial" w:cs="Arial"/>
          <w:sz w:val="20"/>
          <w:szCs w:val="20"/>
        </w:rPr>
        <w:t>rezultato perdavimo - priėmimo akto pasirašymo ir Sąskaitos gavimo dienos.</w:t>
      </w:r>
    </w:p>
    <w:p w14:paraId="380F1C94" w14:textId="602FF4B3" w:rsidR="00F87654" w:rsidRPr="00F87654" w:rsidRDefault="00F87654" w:rsidP="00F87654">
      <w:pPr>
        <w:spacing w:after="0" w:line="240" w:lineRule="auto"/>
        <w:jc w:val="both"/>
        <w:textAlignment w:val="baseline"/>
        <w:rPr>
          <w:rFonts w:ascii="Arial" w:eastAsia="Times New Roman" w:hAnsi="Arial" w:cs="Arial"/>
          <w:sz w:val="20"/>
          <w:szCs w:val="20"/>
          <w:lang w:eastAsia="lt-LT"/>
        </w:rPr>
      </w:pPr>
      <w:r w:rsidRPr="00F87654">
        <w:rPr>
          <w:rFonts w:ascii="Arial" w:eastAsia="Times New Roman" w:hAnsi="Arial" w:cs="Arial"/>
          <w:color w:val="000000"/>
          <w:sz w:val="20"/>
          <w:szCs w:val="20"/>
          <w:lang w:eastAsia="lt-LT"/>
        </w:rPr>
        <w:t>6.7. Pavėlavus apmokyti darbuotojus ir atsiųsti pažymėjimus, už kiekvieną pavėluotą dieną skaičiuojami 0,5% delspinigiai nuo vėluojamų suteikti Paslaugų kainos</w:t>
      </w:r>
      <w:r w:rsidRPr="00F87654">
        <w:rPr>
          <w:rFonts w:ascii="Arial" w:eastAsia="Times New Roman" w:hAnsi="Arial" w:cs="Arial"/>
          <w:sz w:val="20"/>
          <w:szCs w:val="20"/>
          <w:lang w:eastAsia="lt-LT"/>
        </w:rPr>
        <w:t>. </w:t>
      </w:r>
    </w:p>
    <w:p w14:paraId="36C830E8" w14:textId="77777777" w:rsidR="00F87654" w:rsidRPr="00F87654" w:rsidRDefault="00F87654" w:rsidP="00F87654">
      <w:pPr>
        <w:numPr>
          <w:ilvl w:val="0"/>
          <w:numId w:val="7"/>
        </w:numPr>
        <w:pBdr>
          <w:top w:val="single" w:sz="4" w:space="1" w:color="auto"/>
          <w:bottom w:val="single" w:sz="4" w:space="1" w:color="auto"/>
        </w:pBdr>
        <w:tabs>
          <w:tab w:val="left" w:pos="360"/>
        </w:tabs>
        <w:spacing w:before="60" w:after="60" w:line="240" w:lineRule="auto"/>
        <w:ind w:left="0" w:firstLine="0"/>
        <w:contextualSpacing/>
        <w:jc w:val="both"/>
        <w:rPr>
          <w:rFonts w:ascii="Arial" w:eastAsia="Arial" w:hAnsi="Arial" w:cs="Arial"/>
          <w:b/>
          <w:bCs/>
          <w:sz w:val="20"/>
          <w:szCs w:val="20"/>
        </w:rPr>
      </w:pPr>
      <w:r w:rsidRPr="00F87654">
        <w:rPr>
          <w:rFonts w:ascii="Arial" w:eastAsia="Arial" w:hAnsi="Arial" w:cs="Arial"/>
          <w:b/>
          <w:bCs/>
          <w:sz w:val="20"/>
          <w:szCs w:val="20"/>
        </w:rPr>
        <w:t>KOKYBĖ IR TRŪKUMŲ ŠALINIMAS</w:t>
      </w:r>
    </w:p>
    <w:p w14:paraId="390917A3" w14:textId="77777777" w:rsidR="00F87654" w:rsidRPr="00F87654" w:rsidRDefault="00F87654" w:rsidP="00F87654">
      <w:pPr>
        <w:spacing w:after="0" w:line="240" w:lineRule="auto"/>
        <w:jc w:val="both"/>
        <w:textAlignment w:val="baseline"/>
        <w:rPr>
          <w:rFonts w:ascii="Segoe UI" w:eastAsia="Times New Roman" w:hAnsi="Segoe UI" w:cs="Segoe UI"/>
          <w:sz w:val="18"/>
          <w:szCs w:val="18"/>
          <w:lang w:eastAsia="lt-LT"/>
        </w:rPr>
      </w:pPr>
      <w:r w:rsidRPr="00F87654">
        <w:rPr>
          <w:rFonts w:ascii="Arial" w:eastAsia="Times New Roman" w:hAnsi="Arial" w:cs="Arial"/>
          <w:sz w:val="20"/>
          <w:szCs w:val="20"/>
          <w:lang w:eastAsia="lt-LT"/>
        </w:rPr>
        <w:t>7.1. Paslaugų teikėjas užtikrina, jog Paslaugos bus suteiktos kokybiškai, laiku, mokymo medžiaga bei praktinis apmokymas pateiktas be klaidų, atitinkantys aktualius teisės aktų reikalavimus.  </w:t>
      </w:r>
    </w:p>
    <w:p w14:paraId="2CDC9C83" w14:textId="77777777" w:rsidR="00F87654" w:rsidRPr="00F87654" w:rsidRDefault="00F87654" w:rsidP="00F87654">
      <w:pPr>
        <w:spacing w:after="0" w:line="240" w:lineRule="auto"/>
        <w:jc w:val="both"/>
        <w:textAlignment w:val="baseline"/>
        <w:rPr>
          <w:rFonts w:ascii="Segoe UI" w:eastAsia="Times New Roman" w:hAnsi="Segoe UI" w:cs="Segoe UI"/>
          <w:sz w:val="18"/>
          <w:szCs w:val="18"/>
          <w:lang w:eastAsia="lt-LT"/>
        </w:rPr>
      </w:pPr>
      <w:r w:rsidRPr="00F87654">
        <w:rPr>
          <w:rFonts w:ascii="Arial" w:eastAsia="Times New Roman" w:hAnsi="Arial" w:cs="Arial"/>
          <w:sz w:val="20"/>
          <w:szCs w:val="20"/>
          <w:lang w:eastAsia="lt-LT"/>
        </w:rPr>
        <w:t>7.2. Pastebėjus rezultato trūkumus, Pirkėjas per 10 (dešimt) darbo dienų praneša apie juos Paslaugos teikėjui. Trūkumai turi būti pašalinti ne vėliau kaip per 30 (trisdešimt) kalendorinių dienų.  </w:t>
      </w:r>
    </w:p>
    <w:p w14:paraId="266D0E54" w14:textId="7F7C859C" w:rsidR="00F87654" w:rsidRPr="00F87654" w:rsidRDefault="00F87654" w:rsidP="00F87654">
      <w:pPr>
        <w:spacing w:after="0" w:line="240" w:lineRule="auto"/>
        <w:jc w:val="both"/>
        <w:textAlignment w:val="baseline"/>
        <w:rPr>
          <w:rFonts w:ascii="Segoe UI" w:eastAsia="Times New Roman" w:hAnsi="Segoe UI" w:cs="Segoe UI"/>
          <w:sz w:val="18"/>
          <w:szCs w:val="18"/>
          <w:lang w:eastAsia="lt-LT"/>
        </w:rPr>
      </w:pPr>
      <w:r w:rsidRPr="00F87654">
        <w:rPr>
          <w:rFonts w:ascii="Arial" w:eastAsia="Times New Roman" w:hAnsi="Arial" w:cs="Arial"/>
          <w:color w:val="000000"/>
          <w:sz w:val="20"/>
          <w:szCs w:val="20"/>
          <w:lang w:eastAsia="lt-LT"/>
        </w:rPr>
        <w:t xml:space="preserve">7.3. </w:t>
      </w:r>
    </w:p>
    <w:p w14:paraId="40CB83F5" w14:textId="77777777" w:rsidR="00F87654" w:rsidRPr="00F87654" w:rsidRDefault="00F87654" w:rsidP="00F87654">
      <w:pPr>
        <w:spacing w:after="0" w:line="240" w:lineRule="auto"/>
        <w:jc w:val="both"/>
        <w:textAlignment w:val="baseline"/>
        <w:rPr>
          <w:rFonts w:ascii="Segoe UI" w:eastAsia="Times New Roman" w:hAnsi="Segoe UI" w:cs="Segoe UI"/>
          <w:sz w:val="18"/>
          <w:szCs w:val="18"/>
          <w:lang w:eastAsia="lt-LT"/>
        </w:rPr>
      </w:pPr>
      <w:r w:rsidRPr="00F87654">
        <w:rPr>
          <w:rFonts w:ascii="Arial" w:eastAsia="Times New Roman" w:hAnsi="Arial" w:cs="Arial"/>
          <w:color w:val="222222"/>
          <w:sz w:val="20"/>
          <w:szCs w:val="20"/>
          <w:lang w:eastAsia="lt-LT"/>
        </w:rPr>
        <w:t>7.4. Sutarties šalys įsipareigoja sutarties galiojimo metu laikytis verslo etikos, diskretiškumo, bendradarbiavimo, pagarbos principų, o visą informaciją sužinotą iš sutarties, sudarytos su grupės įmone, vykdymo, laikyti paslaptyje ir neatskleisti jokiems asmenims be rašytinio užsakovo sutikimo.  </w:t>
      </w:r>
    </w:p>
    <w:p w14:paraId="5A9226DE" w14:textId="77777777" w:rsidR="00F87654" w:rsidRPr="00F87654" w:rsidRDefault="00F87654" w:rsidP="00F87654">
      <w:pPr>
        <w:spacing w:after="0" w:line="240" w:lineRule="auto"/>
        <w:jc w:val="both"/>
        <w:textAlignment w:val="baseline"/>
        <w:rPr>
          <w:rFonts w:ascii="Segoe UI" w:eastAsia="Times New Roman" w:hAnsi="Segoe UI" w:cs="Segoe UI"/>
          <w:sz w:val="18"/>
          <w:szCs w:val="18"/>
          <w:lang w:eastAsia="lt-LT"/>
        </w:rPr>
      </w:pPr>
      <w:r w:rsidRPr="00F87654">
        <w:rPr>
          <w:rFonts w:ascii="Arial" w:eastAsia="Times New Roman" w:hAnsi="Arial" w:cs="Arial"/>
          <w:color w:val="222222"/>
          <w:sz w:val="20"/>
          <w:szCs w:val="20"/>
          <w:lang w:eastAsia="lt-LT"/>
        </w:rPr>
        <w:t>7.5. Įsigaliojus teisės aktų pakeitimams, Sutarties sąlygos turi būti keičiamos pagal naujus reikalavimus. </w:t>
      </w:r>
    </w:p>
    <w:p w14:paraId="33E9FCD3" w14:textId="77777777" w:rsidR="00F87654" w:rsidRPr="00F87654" w:rsidRDefault="00F87654" w:rsidP="00F87654">
      <w:pPr>
        <w:spacing w:after="0" w:line="240" w:lineRule="auto"/>
        <w:jc w:val="both"/>
        <w:textAlignment w:val="baseline"/>
        <w:rPr>
          <w:rFonts w:ascii="Segoe UI" w:eastAsia="Times New Roman" w:hAnsi="Segoe UI" w:cs="Segoe UI"/>
          <w:sz w:val="18"/>
          <w:szCs w:val="18"/>
          <w:lang w:eastAsia="lt-LT"/>
        </w:rPr>
      </w:pPr>
      <w:r w:rsidRPr="00F87654">
        <w:rPr>
          <w:rFonts w:ascii="Arial" w:eastAsia="Times New Roman" w:hAnsi="Arial" w:cs="Arial"/>
          <w:color w:val="000000"/>
          <w:sz w:val="20"/>
          <w:szCs w:val="20"/>
          <w:lang w:eastAsia="lt-LT"/>
        </w:rPr>
        <w:t>7.6. Paslaugų kokybė turi atitikti Sutartyje ir šioje Techninėje specifikacijoje nurodytus reikalavimus.    </w:t>
      </w:r>
    </w:p>
    <w:p w14:paraId="3294ECE4" w14:textId="77777777" w:rsidR="00F87654" w:rsidRPr="00F87654" w:rsidRDefault="00F87654" w:rsidP="00F87654">
      <w:pPr>
        <w:spacing w:after="0" w:line="240" w:lineRule="auto"/>
        <w:jc w:val="both"/>
        <w:textAlignment w:val="baseline"/>
        <w:rPr>
          <w:rFonts w:ascii="Segoe UI" w:eastAsia="Times New Roman" w:hAnsi="Segoe UI" w:cs="Segoe UI"/>
          <w:sz w:val="18"/>
          <w:szCs w:val="18"/>
          <w:lang w:eastAsia="lt-LT"/>
        </w:rPr>
      </w:pPr>
      <w:r w:rsidRPr="00F87654">
        <w:rPr>
          <w:rFonts w:ascii="Arial" w:eastAsia="Times New Roman" w:hAnsi="Arial" w:cs="Arial"/>
          <w:color w:val="000000"/>
          <w:sz w:val="20"/>
          <w:szCs w:val="20"/>
          <w:lang w:eastAsia="lt-LT"/>
        </w:rPr>
        <w:t>7.7. Neapmokius darbuotojų praktiškai Pirkėjas pasilieka teisę už tokias Paslaugas neapmokėti.  </w:t>
      </w:r>
    </w:p>
    <w:p w14:paraId="3083CE3F" w14:textId="09AB30E9" w:rsidR="00F87654" w:rsidRPr="00F87654" w:rsidRDefault="00F87654" w:rsidP="00F87654">
      <w:pPr>
        <w:spacing w:after="0" w:line="240" w:lineRule="auto"/>
        <w:jc w:val="both"/>
        <w:textAlignment w:val="baseline"/>
        <w:rPr>
          <w:rFonts w:ascii="Arial" w:eastAsia="Times New Roman" w:hAnsi="Arial" w:cs="Arial"/>
          <w:color w:val="000000"/>
          <w:sz w:val="20"/>
          <w:szCs w:val="20"/>
          <w:lang w:eastAsia="lt-LT"/>
        </w:rPr>
      </w:pPr>
      <w:r w:rsidRPr="00F87654">
        <w:rPr>
          <w:rFonts w:ascii="Arial" w:eastAsia="Times New Roman" w:hAnsi="Arial" w:cs="Arial"/>
          <w:color w:val="000000"/>
          <w:sz w:val="20"/>
          <w:szCs w:val="20"/>
          <w:lang w:eastAsia="lt-LT"/>
        </w:rPr>
        <w:t xml:space="preserve">7.8. Jei Paslaugų teikėjas neįvykdo praktinės mokymų dalies ar per 30 </w:t>
      </w:r>
      <w:r w:rsidRPr="00F87654">
        <w:rPr>
          <w:rFonts w:ascii="Arial" w:eastAsia="Times New Roman" w:hAnsi="Arial" w:cs="Arial"/>
          <w:sz w:val="20"/>
          <w:szCs w:val="20"/>
          <w:lang w:eastAsia="lt-LT"/>
        </w:rPr>
        <w:t>(trisdešimt) kalendorinių dienų</w:t>
      </w:r>
      <w:r w:rsidRPr="00F87654">
        <w:rPr>
          <w:rFonts w:ascii="Arial" w:eastAsia="Times New Roman" w:hAnsi="Arial" w:cs="Arial"/>
          <w:color w:val="000000"/>
          <w:sz w:val="20"/>
          <w:szCs w:val="20"/>
          <w:lang w:eastAsia="lt-LT"/>
        </w:rPr>
        <w:t xml:space="preserve"> neatsižvelgia į Pirkėjo pateiktus Paslaugos trūkumus, Pirkėjas pasilieka teisę nedelsiant nutraukti sutartį. </w:t>
      </w:r>
    </w:p>
    <w:p w14:paraId="4B8C1230" w14:textId="77777777" w:rsidR="00F87654" w:rsidRPr="00F87654" w:rsidRDefault="00F87654" w:rsidP="00F87654">
      <w:pPr>
        <w:pBdr>
          <w:top w:val="single" w:sz="4" w:space="1" w:color="auto"/>
          <w:bottom w:val="single" w:sz="4" w:space="1" w:color="auto"/>
        </w:pBdr>
        <w:tabs>
          <w:tab w:val="left" w:pos="360"/>
        </w:tabs>
        <w:spacing w:before="60" w:after="60" w:line="240" w:lineRule="auto"/>
        <w:jc w:val="both"/>
        <w:rPr>
          <w:rFonts w:ascii="Arial" w:eastAsia="Arial" w:hAnsi="Arial" w:cs="Arial"/>
          <w:b/>
          <w:bCs/>
          <w:sz w:val="20"/>
          <w:szCs w:val="20"/>
        </w:rPr>
      </w:pPr>
      <w:r w:rsidRPr="00F87654">
        <w:rPr>
          <w:rFonts w:ascii="Arial" w:eastAsia="Arial" w:hAnsi="Arial" w:cs="Arial"/>
          <w:b/>
          <w:bCs/>
          <w:sz w:val="20"/>
          <w:szCs w:val="20"/>
        </w:rPr>
        <w:t>8.KARTU SU TEIKIAMOMIS PASLAUGOMIS PATEIKIAMI DOKUMENTAI</w:t>
      </w:r>
    </w:p>
    <w:p w14:paraId="57A2AA55" w14:textId="77777777" w:rsidR="00F87654" w:rsidRPr="00F87654" w:rsidRDefault="00F87654" w:rsidP="00F87654">
      <w:pPr>
        <w:spacing w:after="0" w:line="240" w:lineRule="auto"/>
        <w:jc w:val="both"/>
        <w:textAlignment w:val="baseline"/>
        <w:rPr>
          <w:rFonts w:ascii="Segoe UI" w:eastAsia="Times New Roman" w:hAnsi="Segoe UI" w:cs="Segoe UI"/>
          <w:sz w:val="18"/>
          <w:szCs w:val="18"/>
          <w:lang w:eastAsia="lt-LT"/>
        </w:rPr>
      </w:pPr>
      <w:r w:rsidRPr="00F87654">
        <w:rPr>
          <w:rFonts w:ascii="Arial" w:eastAsia="Times New Roman" w:hAnsi="Arial" w:cs="Arial"/>
          <w:sz w:val="20"/>
          <w:szCs w:val="20"/>
          <w:lang w:eastAsia="lt-LT"/>
        </w:rPr>
        <w:t>8.1. Paslaugų teikėjui teikiant paslaugas Pirkėjui ir (ar) mokymų dalyviams pateikiami dokumentai: </w:t>
      </w:r>
    </w:p>
    <w:p w14:paraId="166D5221" w14:textId="77777777" w:rsidR="00F87654" w:rsidRPr="00F87654" w:rsidRDefault="00F87654" w:rsidP="00F87654">
      <w:pPr>
        <w:spacing w:after="0" w:line="240" w:lineRule="auto"/>
        <w:jc w:val="both"/>
        <w:textAlignment w:val="baseline"/>
        <w:rPr>
          <w:rFonts w:ascii="Segoe UI" w:eastAsia="Times New Roman" w:hAnsi="Segoe UI" w:cs="Segoe UI"/>
          <w:sz w:val="18"/>
          <w:szCs w:val="18"/>
          <w:lang w:eastAsia="lt-LT"/>
        </w:rPr>
      </w:pPr>
      <w:r w:rsidRPr="00F87654">
        <w:rPr>
          <w:rFonts w:ascii="Arial" w:eastAsia="Times New Roman" w:hAnsi="Arial" w:cs="Arial"/>
          <w:sz w:val="20"/>
          <w:szCs w:val="20"/>
          <w:lang w:eastAsia="lt-LT"/>
        </w:rPr>
        <w:t>8.1.1. Darbuotojų originalūs ir skenuoti (PDF formatu) elektroniniai pažymėjimai; </w:t>
      </w:r>
    </w:p>
    <w:p w14:paraId="7AF467E5" w14:textId="77777777" w:rsidR="00F87654" w:rsidRPr="00F87654" w:rsidRDefault="00F87654" w:rsidP="00F87654">
      <w:pPr>
        <w:spacing w:after="0" w:line="240" w:lineRule="auto"/>
        <w:jc w:val="both"/>
        <w:textAlignment w:val="baseline"/>
        <w:rPr>
          <w:rFonts w:ascii="Segoe UI" w:eastAsia="Times New Roman" w:hAnsi="Segoe UI" w:cs="Segoe UI"/>
          <w:sz w:val="18"/>
          <w:szCs w:val="18"/>
          <w:lang w:eastAsia="lt-LT"/>
        </w:rPr>
      </w:pPr>
      <w:r w:rsidRPr="00F87654">
        <w:rPr>
          <w:rFonts w:ascii="Arial" w:eastAsia="Times New Roman" w:hAnsi="Arial" w:cs="Arial"/>
          <w:sz w:val="20"/>
          <w:szCs w:val="20"/>
          <w:lang w:eastAsia="lt-LT"/>
        </w:rPr>
        <w:t>8.1.2. Užpildyta dalyvių registracijos forma (PDF formatu); </w:t>
      </w:r>
    </w:p>
    <w:p w14:paraId="0D42A6F8" w14:textId="77777777" w:rsidR="00F87654" w:rsidRPr="00F87654" w:rsidRDefault="00F87654" w:rsidP="00F87654">
      <w:pPr>
        <w:spacing w:after="0" w:line="240" w:lineRule="auto"/>
        <w:jc w:val="both"/>
        <w:textAlignment w:val="baseline"/>
        <w:rPr>
          <w:rFonts w:ascii="Segoe UI" w:eastAsia="Times New Roman" w:hAnsi="Segoe UI" w:cs="Segoe UI"/>
          <w:sz w:val="18"/>
          <w:szCs w:val="18"/>
          <w:lang w:eastAsia="lt-LT"/>
        </w:rPr>
      </w:pPr>
      <w:r w:rsidRPr="00F87654">
        <w:rPr>
          <w:rFonts w:ascii="Arial" w:eastAsia="Times New Roman" w:hAnsi="Arial" w:cs="Arial"/>
          <w:sz w:val="20"/>
          <w:szCs w:val="20"/>
          <w:lang w:eastAsia="lt-LT"/>
        </w:rPr>
        <w:t>8.1.3. Galutinis mokymų dalyvių sąrašas (Excel formatu); </w:t>
      </w:r>
    </w:p>
    <w:p w14:paraId="510C256D" w14:textId="77777777" w:rsidR="00F87654" w:rsidRPr="00F87654" w:rsidRDefault="00F87654" w:rsidP="00F87654">
      <w:pPr>
        <w:spacing w:after="0" w:line="240" w:lineRule="auto"/>
        <w:jc w:val="both"/>
        <w:textAlignment w:val="baseline"/>
        <w:rPr>
          <w:rFonts w:ascii="Segoe UI" w:eastAsia="Times New Roman" w:hAnsi="Segoe UI" w:cs="Segoe UI"/>
          <w:sz w:val="18"/>
          <w:szCs w:val="18"/>
          <w:lang w:eastAsia="lt-LT"/>
        </w:rPr>
      </w:pPr>
      <w:r w:rsidRPr="00F87654">
        <w:rPr>
          <w:rFonts w:ascii="Arial" w:eastAsia="Times New Roman" w:hAnsi="Arial" w:cs="Arial"/>
          <w:sz w:val="20"/>
          <w:szCs w:val="20"/>
          <w:lang w:eastAsia="lt-LT"/>
        </w:rPr>
        <w:t>8.1.4. Suteiktų Paslaugų sąskaita-faktūra;  </w:t>
      </w:r>
    </w:p>
    <w:p w14:paraId="5A049C50" w14:textId="77777777" w:rsidR="00F87654" w:rsidRPr="00F87654" w:rsidRDefault="00F87654" w:rsidP="00F87654">
      <w:pPr>
        <w:spacing w:after="0" w:line="240" w:lineRule="auto"/>
        <w:jc w:val="both"/>
        <w:textAlignment w:val="baseline"/>
        <w:rPr>
          <w:rFonts w:ascii="Segoe UI" w:eastAsia="Times New Roman" w:hAnsi="Segoe UI" w:cs="Segoe UI"/>
          <w:sz w:val="18"/>
          <w:szCs w:val="18"/>
          <w:lang w:eastAsia="lt-LT"/>
        </w:rPr>
      </w:pPr>
      <w:r w:rsidRPr="00F87654">
        <w:rPr>
          <w:rFonts w:ascii="Arial" w:eastAsia="Times New Roman" w:hAnsi="Arial" w:cs="Arial"/>
          <w:sz w:val="20"/>
          <w:szCs w:val="20"/>
          <w:lang w:eastAsia="lt-LT"/>
        </w:rPr>
        <w:t>8.1.5. Mokymų programos aprašymai (PDF formatu); </w:t>
      </w:r>
    </w:p>
    <w:p w14:paraId="7DEDA178" w14:textId="77777777" w:rsidR="00F87654" w:rsidRPr="00F87654" w:rsidRDefault="00F87654" w:rsidP="00F87654">
      <w:pPr>
        <w:spacing w:after="0" w:line="240" w:lineRule="auto"/>
        <w:jc w:val="both"/>
        <w:textAlignment w:val="baseline"/>
        <w:rPr>
          <w:rFonts w:ascii="Segoe UI" w:eastAsia="Times New Roman" w:hAnsi="Segoe UI" w:cs="Segoe UI"/>
          <w:sz w:val="18"/>
          <w:szCs w:val="18"/>
          <w:lang w:eastAsia="lt-LT"/>
        </w:rPr>
      </w:pPr>
      <w:r w:rsidRPr="00F87654">
        <w:rPr>
          <w:rFonts w:ascii="Arial" w:eastAsia="Times New Roman" w:hAnsi="Arial" w:cs="Arial"/>
          <w:sz w:val="20"/>
          <w:szCs w:val="20"/>
          <w:lang w:eastAsia="lt-LT"/>
        </w:rPr>
        <w:t xml:space="preserve">8.1.6. Mokymų/seminarų </w:t>
      </w:r>
      <w:proofErr w:type="spellStart"/>
      <w:r w:rsidRPr="00F87654">
        <w:rPr>
          <w:rFonts w:ascii="Arial" w:eastAsia="Times New Roman" w:hAnsi="Arial" w:cs="Arial"/>
          <w:sz w:val="20"/>
          <w:szCs w:val="20"/>
          <w:lang w:eastAsia="lt-LT"/>
        </w:rPr>
        <w:t>dalomoji</w:t>
      </w:r>
      <w:proofErr w:type="spellEnd"/>
      <w:r w:rsidRPr="00F87654">
        <w:rPr>
          <w:rFonts w:ascii="Arial" w:eastAsia="Times New Roman" w:hAnsi="Arial" w:cs="Arial"/>
          <w:sz w:val="20"/>
          <w:szCs w:val="20"/>
          <w:lang w:eastAsia="lt-LT"/>
        </w:rPr>
        <w:t xml:space="preserve"> medžiaga (PDF/PPT formatais). </w:t>
      </w:r>
    </w:p>
    <w:p w14:paraId="205874D4" w14:textId="77777777" w:rsidR="00F87654" w:rsidRPr="00F87654" w:rsidRDefault="00F87654" w:rsidP="00F87654">
      <w:pPr>
        <w:spacing w:after="0" w:line="240" w:lineRule="auto"/>
        <w:rPr>
          <w:rFonts w:ascii="Arial" w:eastAsia="Calibri" w:hAnsi="Arial" w:cs="Times New Roman"/>
        </w:rPr>
      </w:pPr>
    </w:p>
    <w:p w14:paraId="19DB40E6" w14:textId="77777777" w:rsidR="00815204" w:rsidRPr="00DA5B22" w:rsidRDefault="00815204" w:rsidP="00F87654"/>
    <w:sectPr w:rsidR="00815204" w:rsidRPr="00DA5B22">
      <w:headerReference w:type="default" r:id="rId11"/>
      <w:foot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6518B" w14:textId="77777777" w:rsidR="00DD1685" w:rsidRDefault="00DD1685" w:rsidP="00E43A3C">
      <w:pPr>
        <w:spacing w:after="0" w:line="240" w:lineRule="auto"/>
      </w:pPr>
      <w:r>
        <w:separator/>
      </w:r>
    </w:p>
  </w:endnote>
  <w:endnote w:type="continuationSeparator" w:id="0">
    <w:p w14:paraId="7E8F0882" w14:textId="77777777" w:rsidR="00DD1685" w:rsidRDefault="00DD1685" w:rsidP="00E43A3C">
      <w:pPr>
        <w:spacing w:after="0" w:line="240" w:lineRule="auto"/>
      </w:pPr>
      <w:r>
        <w:continuationSeparator/>
      </w:r>
    </w:p>
  </w:endnote>
  <w:endnote w:type="continuationNotice" w:id="1">
    <w:p w14:paraId="399D4B0C" w14:textId="77777777" w:rsidR="00DD1685" w:rsidRDefault="00DD16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550118843"/>
      <w:docPartObj>
        <w:docPartGallery w:val="Page Numbers (Bottom of Page)"/>
        <w:docPartUnique/>
      </w:docPartObj>
    </w:sdtPr>
    <w:sdtEndPr/>
    <w:sdtContent>
      <w:p w14:paraId="0DADF362" w14:textId="4AF0BBE5" w:rsidR="00C96E40" w:rsidRPr="005D1169" w:rsidRDefault="00C96E40">
        <w:pPr>
          <w:pStyle w:val="Footer"/>
          <w:jc w:val="right"/>
          <w:rPr>
            <w:rFonts w:ascii="Arial" w:hAnsi="Arial" w:cs="Arial"/>
            <w:sz w:val="18"/>
            <w:szCs w:val="18"/>
          </w:rPr>
        </w:pPr>
        <w:r w:rsidRPr="005D1169">
          <w:rPr>
            <w:rFonts w:ascii="Arial" w:hAnsi="Arial" w:cs="Arial"/>
            <w:sz w:val="18"/>
            <w:szCs w:val="18"/>
          </w:rPr>
          <w:fldChar w:fldCharType="begin"/>
        </w:r>
        <w:r w:rsidRPr="005D1169">
          <w:rPr>
            <w:rFonts w:ascii="Arial" w:hAnsi="Arial" w:cs="Arial"/>
            <w:sz w:val="18"/>
            <w:szCs w:val="18"/>
          </w:rPr>
          <w:instrText>PAGE   \* MERGEFORMAT</w:instrText>
        </w:r>
        <w:r w:rsidRPr="005D1169">
          <w:rPr>
            <w:rFonts w:ascii="Arial" w:hAnsi="Arial" w:cs="Arial"/>
            <w:sz w:val="18"/>
            <w:szCs w:val="18"/>
          </w:rPr>
          <w:fldChar w:fldCharType="separate"/>
        </w:r>
        <w:r w:rsidRPr="005D1169">
          <w:rPr>
            <w:rFonts w:ascii="Arial" w:hAnsi="Arial" w:cs="Arial"/>
            <w:sz w:val="18"/>
            <w:szCs w:val="18"/>
          </w:rPr>
          <w:t>2</w:t>
        </w:r>
        <w:r w:rsidRPr="005D1169">
          <w:rPr>
            <w:rFonts w:ascii="Arial" w:hAnsi="Arial" w:cs="Arial"/>
            <w:sz w:val="18"/>
            <w:szCs w:val="18"/>
          </w:rPr>
          <w:fldChar w:fldCharType="end"/>
        </w:r>
      </w:p>
    </w:sdtContent>
  </w:sdt>
  <w:p w14:paraId="66FF9FA7" w14:textId="77777777" w:rsidR="00C96E40" w:rsidRPr="005D1169" w:rsidRDefault="00C96E40">
    <w:pPr>
      <w:pStyle w:val="Foo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CAB24" w14:textId="77777777" w:rsidR="00DD1685" w:rsidRDefault="00DD1685" w:rsidP="00E43A3C">
      <w:pPr>
        <w:spacing w:after="0" w:line="240" w:lineRule="auto"/>
      </w:pPr>
      <w:r>
        <w:separator/>
      </w:r>
    </w:p>
  </w:footnote>
  <w:footnote w:type="continuationSeparator" w:id="0">
    <w:p w14:paraId="519F40CD" w14:textId="77777777" w:rsidR="00DD1685" w:rsidRDefault="00DD1685" w:rsidP="00E43A3C">
      <w:pPr>
        <w:spacing w:after="0" w:line="240" w:lineRule="auto"/>
      </w:pPr>
      <w:r>
        <w:continuationSeparator/>
      </w:r>
    </w:p>
  </w:footnote>
  <w:footnote w:type="continuationNotice" w:id="1">
    <w:p w14:paraId="5C3ADDB4" w14:textId="77777777" w:rsidR="00DD1685" w:rsidRDefault="00DD16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25B8E" w14:textId="77777777" w:rsidR="00E43A3C" w:rsidRDefault="00E43A3C">
    <w:pPr>
      <w:pStyle w:val="Header"/>
    </w:pPr>
    <w:r>
      <w:rPr>
        <w:noProof/>
        <w:lang w:eastAsia="lt-LT"/>
      </w:rPr>
      <mc:AlternateContent>
        <mc:Choice Requires="wps">
          <w:drawing>
            <wp:anchor distT="0" distB="0" distL="114300" distR="114300" simplePos="0" relativeHeight="251658240" behindDoc="0" locked="0" layoutInCell="0" allowOverlap="1" wp14:anchorId="49027C51" wp14:editId="52C7788B">
              <wp:simplePos x="0" y="0"/>
              <wp:positionH relativeFrom="page">
                <wp:posOffset>0</wp:posOffset>
              </wp:positionH>
              <wp:positionV relativeFrom="page">
                <wp:posOffset>190500</wp:posOffset>
              </wp:positionV>
              <wp:extent cx="7560310" cy="266700"/>
              <wp:effectExtent l="0" t="0" r="0" b="0"/>
              <wp:wrapNone/>
              <wp:docPr id="1" name="Text Box 1" descr="{&quot;HashCode&quot;:-2030900788,&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61E3D07" w14:textId="0EA6903B" w:rsidR="00E43A3C" w:rsidRPr="006E3DCB" w:rsidRDefault="00E43A3C" w:rsidP="00932B6C">
                          <w:pPr>
                            <w:spacing w:after="0"/>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xmlns:a="http://schemas.openxmlformats.org/drawingml/2006/main" xmlns:a14="http://schemas.microsoft.com/office/drawing/2010/main" xmlns:arto="http://schemas.microsoft.com/office/word/2006/arto">
          <w:pict>
            <v:shapetype id="_x0000_t202" coordsize="21600,21600" o:spt="202" path="m,l,21600r21600,l21600,xe" w14:anchorId="49027C51">
              <v:stroke joinstyle="miter"/>
              <v:path gradientshapeok="t" o:connecttype="rect"/>
            </v:shapetype>
            <v:shape id="Text Box 1" style="position:absolute;margin-left:0;margin-top:15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top" alt="{&quot;HashCode&quot;:-2030900788,&quot;Height&quot;:841.0,&quot;Width&quot;:595.0,&quot;Placement&quot;:&quot;Head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EY7aQIAADYFAAAOAAAAZHJzL2Uyb0RvYy54bWysVN9v0zAQfkfif7D8TpN2awfV0qlsKkKq&#10;tokN7dl17DXC8Rn72qT89ZydpJ0GL0O8OBffd7+/8+VVWxu2Vz5UYAs+HuWcKSuhrOxzwb8/rj58&#10;5CygsKUwYFXBDyrwq8X7d5eNm6sJbMGUyjNyYsO8cQXfIrp5lgW5VbUII3DKklKDrwXSr3/OSi8a&#10;8l6bbJLns6wBXzoPUoVAtzedki+Sf62VxDutg0JmCk65YTp9OjfxzBaXYv7shdtWsk9D/EMWtags&#10;BT26uhEo2M5Xf7iqK+khgMaRhDoDrSupUg1UzTh/Vc3DVjiVaqHmBHdsU/h/buXt/sHde4btZ2hp&#10;gLEhjQvzQJexnlb7On4pU0Z6auHh2DbVIpN0eTGd5WdjUknSTWazizz1NTtZOx/wi4KaRaHgnsaS&#10;uiX264AUkaADJAazsKqMSaMxljUFn51N82Rw1JCFsRGr0pB7N6fMk4QHoyLG2G9Ks6pMBcSLRC91&#10;bTzbCyKGkFJZTLUnv4SOKE1JvMWwx5+yeotxV8cQGSwejevKgk/Vv0q7/DGkrDs8NfJF3VHEdtP2&#10;E91AeaBBe+h2IDi5qmgaaxHwXngiPQ2QFhnv6NAGqOvQS5xtwf/6233EExdJy1lDS1Tw8HMnvOLM&#10;fLXE0k/j8/O4demHBJ+EyfQ8J4qwzXBtd/U10BzG9FY4mcQIRjOI2kP9RIu+jOFIJaykoAXHQbzG&#10;bqfpoZBquUwgWjAncG0fnIyu41giyR7bJ+Fdz0QkDt/CsGdi/oqQHTZaWljuEHSV2Bo727Wz7zgt&#10;ZyJx/5DE7X/5n1Cn527xGwAA//8DAFBLAwQUAAYACAAAACEAN6R6OtwAAAAHAQAADwAAAGRycy9k&#10;b3ducmV2LnhtbEyPQU+DQBCF7yb+h82YeLO7RVMtZWhaE24mhqrpdYERiOwsYRcK/97tSU+Tl/fy&#10;3jfJfjadmGhwrWWE9UqBIC5t1XKN8PmRPbyAcF5zpTvLhLCQg316e5PouLIXzmk6+VqEEnaxRmi8&#10;72MpXdmQ0W5le+LgfdvBaB/kUMtq0JdQbjoZKbWRRrccFhrd02tD5c9pNAjj0+FYLDaa3t6P5698&#10;znjJszPi/d182IHwNPu/MFzxAzqkgamwI1dOdAjhEY/wqMK9uuut2oAoEJ4jBTJN5H/+9BcAAP//&#10;AwBQSwECLQAUAAYACAAAACEAtoM4kv4AAADhAQAAEwAAAAAAAAAAAAAAAAAAAAAAW0NvbnRlbnRf&#10;VHlwZXNdLnhtbFBLAQItABQABgAIAAAAIQA4/SH/1gAAAJQBAAALAAAAAAAAAAAAAAAAAC8BAABf&#10;cmVscy8ucmVsc1BLAQItABQABgAIAAAAIQC9mEY7aQIAADYFAAAOAAAAAAAAAAAAAAAAAC4CAABk&#10;cnMvZTJvRG9jLnhtbFBLAQItABQABgAIAAAAIQA3pHo63AAAAAcBAAAPAAAAAAAAAAAAAAAAAMME&#10;AABkcnMvZG93bnJldi54bWxQSwUGAAAAAAQABADzAAAAzAUAAAAA&#10;">
              <v:textbox inset=",0,20pt,0">
                <w:txbxContent>
                  <w:p w:rsidRPr="006E3DCB" w:rsidR="00E43A3C" w:rsidP="00932B6C" w:rsidRDefault="00E43A3C" w14:paraId="561E3D07" w14:textId="0EA6903B">
                    <w:pPr>
                      <w:spacing w:after="0"/>
                      <w:rPr>
                        <w:rFonts w:ascii="Calibri" w:hAnsi="Calibri" w:cs="Calibri"/>
                        <w:color w:val="000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60940"/>
    <w:multiLevelType w:val="hybridMultilevel"/>
    <w:tmpl w:val="261C5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4D1424C"/>
    <w:multiLevelType w:val="multilevel"/>
    <w:tmpl w:val="6A628E16"/>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5686F5D"/>
    <w:multiLevelType w:val="hybridMultilevel"/>
    <w:tmpl w:val="1974DDC4"/>
    <w:lvl w:ilvl="0" w:tplc="9308056A">
      <w:start w:val="1"/>
      <w:numFmt w:val="low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3" w15:restartNumberingAfterBreak="0">
    <w:nsid w:val="4B525095"/>
    <w:multiLevelType w:val="multilevel"/>
    <w:tmpl w:val="F3E8C6CC"/>
    <w:lvl w:ilvl="0">
      <w:start w:val="1"/>
      <w:numFmt w:val="decimal"/>
      <w:pStyle w:val="IGN"/>
      <w:lvlText w:val="%1."/>
      <w:lvlJc w:val="left"/>
      <w:pPr>
        <w:ind w:left="360" w:hanging="360"/>
      </w:pPr>
      <w:rPr>
        <w:rFonts w:hint="default"/>
        <w:color w:val="1C397B"/>
      </w:rPr>
    </w:lvl>
    <w:lvl w:ilvl="1">
      <w:start w:val="1"/>
      <w:numFmt w:val="decimal"/>
      <w:isLgl/>
      <w:lvlText w:val="%1.%2."/>
      <w:lvlJc w:val="left"/>
      <w:pPr>
        <w:ind w:left="720" w:hanging="720"/>
      </w:pPr>
      <w:rPr>
        <w:rFonts w:ascii="Arial" w:hAnsi="Arial" w:cs="Arial" w:hint="default"/>
        <w:b w:val="0"/>
        <w:bCs w:val="0"/>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52194A77"/>
    <w:multiLevelType w:val="multilevel"/>
    <w:tmpl w:val="07803D5E"/>
    <w:lvl w:ilvl="0">
      <w:start w:val="5"/>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C3E7894"/>
    <w:multiLevelType w:val="multilevel"/>
    <w:tmpl w:val="76728882"/>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C794CB7"/>
    <w:multiLevelType w:val="hybridMultilevel"/>
    <w:tmpl w:val="81AE4D46"/>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D394A0B"/>
    <w:multiLevelType w:val="multilevel"/>
    <w:tmpl w:val="2E9EE6C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712536559">
    <w:abstractNumId w:val="3"/>
  </w:num>
  <w:num w:numId="2" w16cid:durableId="1144666048">
    <w:abstractNumId w:val="3"/>
    <w:lvlOverride w:ilvl="0">
      <w:startOverride w:val="1"/>
    </w:lvlOverride>
    <w:lvlOverride w:ilvl="1">
      <w:startOverride w:val="2"/>
    </w:lvlOverride>
  </w:num>
  <w:num w:numId="3" w16cid:durableId="1321732345">
    <w:abstractNumId w:val="3"/>
    <w:lvlOverride w:ilvl="0">
      <w:startOverride w:val="2"/>
    </w:lvlOverride>
    <w:lvlOverride w:ilvl="1">
      <w:startOverride w:val="1"/>
    </w:lvlOverride>
  </w:num>
  <w:num w:numId="4" w16cid:durableId="1333072131">
    <w:abstractNumId w:val="2"/>
  </w:num>
  <w:num w:numId="5" w16cid:durableId="1280062869">
    <w:abstractNumId w:val="4"/>
  </w:num>
  <w:num w:numId="6" w16cid:durableId="1468357217">
    <w:abstractNumId w:val="1"/>
  </w:num>
  <w:num w:numId="7" w16cid:durableId="2048678464">
    <w:abstractNumId w:val="7"/>
  </w:num>
  <w:num w:numId="8" w16cid:durableId="2124763763">
    <w:abstractNumId w:val="5"/>
  </w:num>
  <w:num w:numId="9" w16cid:durableId="259535326">
    <w:abstractNumId w:val="6"/>
  </w:num>
  <w:num w:numId="10" w16cid:durableId="5520848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A3C"/>
    <w:rsid w:val="00007E4E"/>
    <w:rsid w:val="00010433"/>
    <w:rsid w:val="00010443"/>
    <w:rsid w:val="00011D71"/>
    <w:rsid w:val="00020AF9"/>
    <w:rsid w:val="00030919"/>
    <w:rsid w:val="00032420"/>
    <w:rsid w:val="000335C1"/>
    <w:rsid w:val="00041FBD"/>
    <w:rsid w:val="00050672"/>
    <w:rsid w:val="00053AED"/>
    <w:rsid w:val="0006297A"/>
    <w:rsid w:val="000630C6"/>
    <w:rsid w:val="00067E3B"/>
    <w:rsid w:val="00076800"/>
    <w:rsid w:val="000956FA"/>
    <w:rsid w:val="000958F8"/>
    <w:rsid w:val="000A275B"/>
    <w:rsid w:val="000D07EB"/>
    <w:rsid w:val="000D5859"/>
    <w:rsid w:val="000E1629"/>
    <w:rsid w:val="000E5F79"/>
    <w:rsid w:val="000F1D63"/>
    <w:rsid w:val="001032D4"/>
    <w:rsid w:val="00113779"/>
    <w:rsid w:val="00116338"/>
    <w:rsid w:val="00116DB0"/>
    <w:rsid w:val="0011757C"/>
    <w:rsid w:val="00126970"/>
    <w:rsid w:val="00126CB8"/>
    <w:rsid w:val="001324A1"/>
    <w:rsid w:val="00134895"/>
    <w:rsid w:val="00143AD7"/>
    <w:rsid w:val="001470DB"/>
    <w:rsid w:val="00150485"/>
    <w:rsid w:val="00151DE0"/>
    <w:rsid w:val="0015302E"/>
    <w:rsid w:val="00155624"/>
    <w:rsid w:val="00166158"/>
    <w:rsid w:val="00166604"/>
    <w:rsid w:val="00173ED8"/>
    <w:rsid w:val="00174D93"/>
    <w:rsid w:val="0017681F"/>
    <w:rsid w:val="0018256F"/>
    <w:rsid w:val="00192161"/>
    <w:rsid w:val="00196C50"/>
    <w:rsid w:val="001B68C8"/>
    <w:rsid w:val="001C2077"/>
    <w:rsid w:val="001C4298"/>
    <w:rsid w:val="001C534F"/>
    <w:rsid w:val="001C6816"/>
    <w:rsid w:val="001C7A68"/>
    <w:rsid w:val="001C7B6F"/>
    <w:rsid w:val="001D6A20"/>
    <w:rsid w:val="001E6F87"/>
    <w:rsid w:val="001E749E"/>
    <w:rsid w:val="001F0CB9"/>
    <w:rsid w:val="001F1BF0"/>
    <w:rsid w:val="001F35DF"/>
    <w:rsid w:val="001F54BA"/>
    <w:rsid w:val="002020E3"/>
    <w:rsid w:val="002050D2"/>
    <w:rsid w:val="00214465"/>
    <w:rsid w:val="00227F1D"/>
    <w:rsid w:val="00233196"/>
    <w:rsid w:val="00234F77"/>
    <w:rsid w:val="00237927"/>
    <w:rsid w:val="00241184"/>
    <w:rsid w:val="00250437"/>
    <w:rsid w:val="00250648"/>
    <w:rsid w:val="00256B5D"/>
    <w:rsid w:val="00256E27"/>
    <w:rsid w:val="002651B2"/>
    <w:rsid w:val="0029662B"/>
    <w:rsid w:val="00297A9B"/>
    <w:rsid w:val="002A43D2"/>
    <w:rsid w:val="002B2089"/>
    <w:rsid w:val="002B2FB2"/>
    <w:rsid w:val="002B3505"/>
    <w:rsid w:val="002B37D6"/>
    <w:rsid w:val="002C0840"/>
    <w:rsid w:val="002C1D2D"/>
    <w:rsid w:val="002C424F"/>
    <w:rsid w:val="002C4293"/>
    <w:rsid w:val="002D1CB5"/>
    <w:rsid w:val="002D5141"/>
    <w:rsid w:val="002E2A37"/>
    <w:rsid w:val="002E5504"/>
    <w:rsid w:val="002E6082"/>
    <w:rsid w:val="002F0074"/>
    <w:rsid w:val="00303324"/>
    <w:rsid w:val="00314E26"/>
    <w:rsid w:val="003178AF"/>
    <w:rsid w:val="003200D1"/>
    <w:rsid w:val="00336C81"/>
    <w:rsid w:val="00344A9C"/>
    <w:rsid w:val="00353834"/>
    <w:rsid w:val="00371A73"/>
    <w:rsid w:val="00373FD5"/>
    <w:rsid w:val="003741C7"/>
    <w:rsid w:val="003759E4"/>
    <w:rsid w:val="00376B73"/>
    <w:rsid w:val="00380E61"/>
    <w:rsid w:val="0039160A"/>
    <w:rsid w:val="00392A22"/>
    <w:rsid w:val="00393B66"/>
    <w:rsid w:val="003B19F8"/>
    <w:rsid w:val="003B30CC"/>
    <w:rsid w:val="003C07ED"/>
    <w:rsid w:val="003C306A"/>
    <w:rsid w:val="003C781C"/>
    <w:rsid w:val="003E157A"/>
    <w:rsid w:val="003E239C"/>
    <w:rsid w:val="003E41BB"/>
    <w:rsid w:val="003E7AF3"/>
    <w:rsid w:val="00414A84"/>
    <w:rsid w:val="00416F4A"/>
    <w:rsid w:val="00420248"/>
    <w:rsid w:val="00422F94"/>
    <w:rsid w:val="00425964"/>
    <w:rsid w:val="004260B2"/>
    <w:rsid w:val="00427D4D"/>
    <w:rsid w:val="004359CA"/>
    <w:rsid w:val="0043734A"/>
    <w:rsid w:val="004376D1"/>
    <w:rsid w:val="00441022"/>
    <w:rsid w:val="00450376"/>
    <w:rsid w:val="0046321F"/>
    <w:rsid w:val="00470044"/>
    <w:rsid w:val="004716CF"/>
    <w:rsid w:val="004751D5"/>
    <w:rsid w:val="004810D6"/>
    <w:rsid w:val="0049098E"/>
    <w:rsid w:val="004A356B"/>
    <w:rsid w:val="004A5ACC"/>
    <w:rsid w:val="004B391B"/>
    <w:rsid w:val="004B3CA0"/>
    <w:rsid w:val="004B50AA"/>
    <w:rsid w:val="004B7115"/>
    <w:rsid w:val="004C160B"/>
    <w:rsid w:val="004C57A4"/>
    <w:rsid w:val="004D347B"/>
    <w:rsid w:val="004E0E2B"/>
    <w:rsid w:val="004E6A2F"/>
    <w:rsid w:val="004F1B72"/>
    <w:rsid w:val="004F7AE7"/>
    <w:rsid w:val="005013C9"/>
    <w:rsid w:val="00501DB6"/>
    <w:rsid w:val="00510906"/>
    <w:rsid w:val="005140A0"/>
    <w:rsid w:val="00514B4B"/>
    <w:rsid w:val="00517424"/>
    <w:rsid w:val="00520A55"/>
    <w:rsid w:val="005237B8"/>
    <w:rsid w:val="005315BC"/>
    <w:rsid w:val="00531998"/>
    <w:rsid w:val="00532328"/>
    <w:rsid w:val="00555629"/>
    <w:rsid w:val="00564483"/>
    <w:rsid w:val="00565B54"/>
    <w:rsid w:val="005717A4"/>
    <w:rsid w:val="00574A18"/>
    <w:rsid w:val="00581E60"/>
    <w:rsid w:val="005825B6"/>
    <w:rsid w:val="00591938"/>
    <w:rsid w:val="00594EA7"/>
    <w:rsid w:val="005B7737"/>
    <w:rsid w:val="005C6655"/>
    <w:rsid w:val="005D1169"/>
    <w:rsid w:val="005D29C7"/>
    <w:rsid w:val="005E0BD2"/>
    <w:rsid w:val="005E210A"/>
    <w:rsid w:val="005E59B9"/>
    <w:rsid w:val="005F14A8"/>
    <w:rsid w:val="005F3559"/>
    <w:rsid w:val="005F35E8"/>
    <w:rsid w:val="005F4006"/>
    <w:rsid w:val="005F40E8"/>
    <w:rsid w:val="005F4973"/>
    <w:rsid w:val="006055E9"/>
    <w:rsid w:val="00605C42"/>
    <w:rsid w:val="00615829"/>
    <w:rsid w:val="0062261A"/>
    <w:rsid w:val="006226D6"/>
    <w:rsid w:val="00623333"/>
    <w:rsid w:val="00623F87"/>
    <w:rsid w:val="00625718"/>
    <w:rsid w:val="00627D5D"/>
    <w:rsid w:val="006319E8"/>
    <w:rsid w:val="0063709B"/>
    <w:rsid w:val="00660027"/>
    <w:rsid w:val="00660588"/>
    <w:rsid w:val="006610CC"/>
    <w:rsid w:val="006644E6"/>
    <w:rsid w:val="00671135"/>
    <w:rsid w:val="0067227D"/>
    <w:rsid w:val="00676140"/>
    <w:rsid w:val="006761A8"/>
    <w:rsid w:val="00680868"/>
    <w:rsid w:val="006811D3"/>
    <w:rsid w:val="00681BC7"/>
    <w:rsid w:val="00682193"/>
    <w:rsid w:val="006925E4"/>
    <w:rsid w:val="006928B1"/>
    <w:rsid w:val="006931D4"/>
    <w:rsid w:val="006A638D"/>
    <w:rsid w:val="006C675D"/>
    <w:rsid w:val="006D30C0"/>
    <w:rsid w:val="006D42DF"/>
    <w:rsid w:val="006D5A4A"/>
    <w:rsid w:val="006E3CB0"/>
    <w:rsid w:val="006E3DCB"/>
    <w:rsid w:val="006F1E64"/>
    <w:rsid w:val="006F42A2"/>
    <w:rsid w:val="0070620B"/>
    <w:rsid w:val="00725D62"/>
    <w:rsid w:val="00733CA4"/>
    <w:rsid w:val="007405BE"/>
    <w:rsid w:val="007410B5"/>
    <w:rsid w:val="00741BBA"/>
    <w:rsid w:val="00754EA5"/>
    <w:rsid w:val="007573FC"/>
    <w:rsid w:val="00762E3A"/>
    <w:rsid w:val="00766D9A"/>
    <w:rsid w:val="007840E8"/>
    <w:rsid w:val="00786ABD"/>
    <w:rsid w:val="00787A9B"/>
    <w:rsid w:val="00791E6F"/>
    <w:rsid w:val="0079248E"/>
    <w:rsid w:val="00792856"/>
    <w:rsid w:val="007A1FE6"/>
    <w:rsid w:val="007A213A"/>
    <w:rsid w:val="007B2BCF"/>
    <w:rsid w:val="007B58E0"/>
    <w:rsid w:val="007C1E68"/>
    <w:rsid w:val="007C3DDA"/>
    <w:rsid w:val="007C5147"/>
    <w:rsid w:val="007C69B3"/>
    <w:rsid w:val="007D7219"/>
    <w:rsid w:val="007D75DF"/>
    <w:rsid w:val="007E2B65"/>
    <w:rsid w:val="007E6752"/>
    <w:rsid w:val="007F0E65"/>
    <w:rsid w:val="007F1816"/>
    <w:rsid w:val="007F5BF2"/>
    <w:rsid w:val="007F62E2"/>
    <w:rsid w:val="0080529A"/>
    <w:rsid w:val="00811E19"/>
    <w:rsid w:val="00814D42"/>
    <w:rsid w:val="00815204"/>
    <w:rsid w:val="00816007"/>
    <w:rsid w:val="00816CCB"/>
    <w:rsid w:val="00817E85"/>
    <w:rsid w:val="00820EE9"/>
    <w:rsid w:val="00827265"/>
    <w:rsid w:val="00830E66"/>
    <w:rsid w:val="00830F65"/>
    <w:rsid w:val="00832716"/>
    <w:rsid w:val="00834641"/>
    <w:rsid w:val="00834ABE"/>
    <w:rsid w:val="00834B0D"/>
    <w:rsid w:val="008517B2"/>
    <w:rsid w:val="008528FA"/>
    <w:rsid w:val="00856CC7"/>
    <w:rsid w:val="0086673C"/>
    <w:rsid w:val="0087258A"/>
    <w:rsid w:val="00876ACF"/>
    <w:rsid w:val="00894AF7"/>
    <w:rsid w:val="00894CE6"/>
    <w:rsid w:val="00896278"/>
    <w:rsid w:val="008A0ECC"/>
    <w:rsid w:val="008A1AC4"/>
    <w:rsid w:val="008A21A3"/>
    <w:rsid w:val="008A31CB"/>
    <w:rsid w:val="008A6279"/>
    <w:rsid w:val="008B25CE"/>
    <w:rsid w:val="008B4BEA"/>
    <w:rsid w:val="008B57EA"/>
    <w:rsid w:val="008B5994"/>
    <w:rsid w:val="008B5BEB"/>
    <w:rsid w:val="008C6046"/>
    <w:rsid w:val="008D00BA"/>
    <w:rsid w:val="008D3A58"/>
    <w:rsid w:val="008F43F4"/>
    <w:rsid w:val="008F5263"/>
    <w:rsid w:val="008F5E79"/>
    <w:rsid w:val="008F6861"/>
    <w:rsid w:val="008F7635"/>
    <w:rsid w:val="00900CF7"/>
    <w:rsid w:val="0091210D"/>
    <w:rsid w:val="00914D33"/>
    <w:rsid w:val="009224F6"/>
    <w:rsid w:val="00927095"/>
    <w:rsid w:val="00932B6C"/>
    <w:rsid w:val="00933C1C"/>
    <w:rsid w:val="00947BE2"/>
    <w:rsid w:val="00950A10"/>
    <w:rsid w:val="00953543"/>
    <w:rsid w:val="00954B29"/>
    <w:rsid w:val="00963012"/>
    <w:rsid w:val="009643C2"/>
    <w:rsid w:val="00965009"/>
    <w:rsid w:val="00967352"/>
    <w:rsid w:val="009713B8"/>
    <w:rsid w:val="0097347A"/>
    <w:rsid w:val="0097617D"/>
    <w:rsid w:val="009761DD"/>
    <w:rsid w:val="009B1D19"/>
    <w:rsid w:val="009B7A0B"/>
    <w:rsid w:val="009C044B"/>
    <w:rsid w:val="009C56EE"/>
    <w:rsid w:val="009C6349"/>
    <w:rsid w:val="009C6BBF"/>
    <w:rsid w:val="009D49DA"/>
    <w:rsid w:val="009D4A9B"/>
    <w:rsid w:val="009D59A5"/>
    <w:rsid w:val="009E41E4"/>
    <w:rsid w:val="009E43B8"/>
    <w:rsid w:val="009F29E9"/>
    <w:rsid w:val="00A01397"/>
    <w:rsid w:val="00A0493D"/>
    <w:rsid w:val="00A05CDF"/>
    <w:rsid w:val="00A120AB"/>
    <w:rsid w:val="00A144E4"/>
    <w:rsid w:val="00A17E28"/>
    <w:rsid w:val="00A2738B"/>
    <w:rsid w:val="00A36BCF"/>
    <w:rsid w:val="00A4064D"/>
    <w:rsid w:val="00A41FC6"/>
    <w:rsid w:val="00A42BE5"/>
    <w:rsid w:val="00A46B7C"/>
    <w:rsid w:val="00A51C07"/>
    <w:rsid w:val="00A570B7"/>
    <w:rsid w:val="00A62F26"/>
    <w:rsid w:val="00A64E76"/>
    <w:rsid w:val="00A707C0"/>
    <w:rsid w:val="00A7278E"/>
    <w:rsid w:val="00A75D31"/>
    <w:rsid w:val="00A80FF9"/>
    <w:rsid w:val="00A84CD2"/>
    <w:rsid w:val="00A95A0F"/>
    <w:rsid w:val="00AB3FF8"/>
    <w:rsid w:val="00AB4D28"/>
    <w:rsid w:val="00AB4E23"/>
    <w:rsid w:val="00AC2097"/>
    <w:rsid w:val="00AC3713"/>
    <w:rsid w:val="00AC4417"/>
    <w:rsid w:val="00AC4989"/>
    <w:rsid w:val="00AC4C19"/>
    <w:rsid w:val="00AC60B6"/>
    <w:rsid w:val="00AF57A6"/>
    <w:rsid w:val="00B005C0"/>
    <w:rsid w:val="00B010DB"/>
    <w:rsid w:val="00B13910"/>
    <w:rsid w:val="00B205E0"/>
    <w:rsid w:val="00B24AA2"/>
    <w:rsid w:val="00B32462"/>
    <w:rsid w:val="00B331B1"/>
    <w:rsid w:val="00B3601D"/>
    <w:rsid w:val="00B3603C"/>
    <w:rsid w:val="00B368EF"/>
    <w:rsid w:val="00B37AEE"/>
    <w:rsid w:val="00B46747"/>
    <w:rsid w:val="00B70403"/>
    <w:rsid w:val="00B82089"/>
    <w:rsid w:val="00B863AF"/>
    <w:rsid w:val="00B9752B"/>
    <w:rsid w:val="00BA006D"/>
    <w:rsid w:val="00BA020B"/>
    <w:rsid w:val="00BA0585"/>
    <w:rsid w:val="00BA5324"/>
    <w:rsid w:val="00BB31BB"/>
    <w:rsid w:val="00BC213C"/>
    <w:rsid w:val="00BC6DD6"/>
    <w:rsid w:val="00BD4665"/>
    <w:rsid w:val="00BD5959"/>
    <w:rsid w:val="00BD6743"/>
    <w:rsid w:val="00BE4F6C"/>
    <w:rsid w:val="00BE70BF"/>
    <w:rsid w:val="00BE7306"/>
    <w:rsid w:val="00BF02F1"/>
    <w:rsid w:val="00BF0779"/>
    <w:rsid w:val="00BF5796"/>
    <w:rsid w:val="00BF7815"/>
    <w:rsid w:val="00C00DDF"/>
    <w:rsid w:val="00C07B65"/>
    <w:rsid w:val="00C173C9"/>
    <w:rsid w:val="00C32996"/>
    <w:rsid w:val="00C37B0E"/>
    <w:rsid w:val="00C408EC"/>
    <w:rsid w:val="00C5230D"/>
    <w:rsid w:val="00C56F4E"/>
    <w:rsid w:val="00C57B28"/>
    <w:rsid w:val="00C7699C"/>
    <w:rsid w:val="00C81E03"/>
    <w:rsid w:val="00C831E4"/>
    <w:rsid w:val="00C85CE8"/>
    <w:rsid w:val="00C85DC9"/>
    <w:rsid w:val="00C8716F"/>
    <w:rsid w:val="00C9228A"/>
    <w:rsid w:val="00C93B12"/>
    <w:rsid w:val="00C96E40"/>
    <w:rsid w:val="00C97DAC"/>
    <w:rsid w:val="00CA38CE"/>
    <w:rsid w:val="00CA7CB5"/>
    <w:rsid w:val="00CB08D8"/>
    <w:rsid w:val="00CB18AB"/>
    <w:rsid w:val="00CB2875"/>
    <w:rsid w:val="00CB3873"/>
    <w:rsid w:val="00CB573A"/>
    <w:rsid w:val="00CC55C7"/>
    <w:rsid w:val="00CC71E0"/>
    <w:rsid w:val="00CD2C2B"/>
    <w:rsid w:val="00CD4EDC"/>
    <w:rsid w:val="00CF02E4"/>
    <w:rsid w:val="00CF3E68"/>
    <w:rsid w:val="00CF4391"/>
    <w:rsid w:val="00D03038"/>
    <w:rsid w:val="00D10F83"/>
    <w:rsid w:val="00D173CD"/>
    <w:rsid w:val="00D2073C"/>
    <w:rsid w:val="00D227A0"/>
    <w:rsid w:val="00D22C88"/>
    <w:rsid w:val="00D31DC5"/>
    <w:rsid w:val="00D337D8"/>
    <w:rsid w:val="00D34B9B"/>
    <w:rsid w:val="00D34E43"/>
    <w:rsid w:val="00D37463"/>
    <w:rsid w:val="00D37F84"/>
    <w:rsid w:val="00D66DD7"/>
    <w:rsid w:val="00D67054"/>
    <w:rsid w:val="00D7388E"/>
    <w:rsid w:val="00D762F3"/>
    <w:rsid w:val="00D7715B"/>
    <w:rsid w:val="00D824AC"/>
    <w:rsid w:val="00D82E9F"/>
    <w:rsid w:val="00D83904"/>
    <w:rsid w:val="00D962FD"/>
    <w:rsid w:val="00D9651A"/>
    <w:rsid w:val="00DA5B22"/>
    <w:rsid w:val="00DB26A7"/>
    <w:rsid w:val="00DB4F53"/>
    <w:rsid w:val="00DB5DEC"/>
    <w:rsid w:val="00DC1028"/>
    <w:rsid w:val="00DC291D"/>
    <w:rsid w:val="00DD1685"/>
    <w:rsid w:val="00DD6798"/>
    <w:rsid w:val="00DD6893"/>
    <w:rsid w:val="00DE20BC"/>
    <w:rsid w:val="00DE760F"/>
    <w:rsid w:val="00E000BB"/>
    <w:rsid w:val="00E03BBD"/>
    <w:rsid w:val="00E052DC"/>
    <w:rsid w:val="00E17E0D"/>
    <w:rsid w:val="00E201CA"/>
    <w:rsid w:val="00E32ABF"/>
    <w:rsid w:val="00E33AB6"/>
    <w:rsid w:val="00E410EB"/>
    <w:rsid w:val="00E435FB"/>
    <w:rsid w:val="00E43A3C"/>
    <w:rsid w:val="00E45B00"/>
    <w:rsid w:val="00E46A70"/>
    <w:rsid w:val="00E53CAA"/>
    <w:rsid w:val="00E57965"/>
    <w:rsid w:val="00E60A31"/>
    <w:rsid w:val="00E71661"/>
    <w:rsid w:val="00E73EF1"/>
    <w:rsid w:val="00E74372"/>
    <w:rsid w:val="00E81145"/>
    <w:rsid w:val="00E82DA5"/>
    <w:rsid w:val="00E94B29"/>
    <w:rsid w:val="00E96A56"/>
    <w:rsid w:val="00E97A57"/>
    <w:rsid w:val="00EA1CE5"/>
    <w:rsid w:val="00EB08DF"/>
    <w:rsid w:val="00EB3540"/>
    <w:rsid w:val="00EC13F7"/>
    <w:rsid w:val="00EC7F52"/>
    <w:rsid w:val="00ED046A"/>
    <w:rsid w:val="00ED1E80"/>
    <w:rsid w:val="00ED2E9B"/>
    <w:rsid w:val="00EE26DA"/>
    <w:rsid w:val="00EE3FAD"/>
    <w:rsid w:val="00EF2EC5"/>
    <w:rsid w:val="00EF7D4D"/>
    <w:rsid w:val="00F03967"/>
    <w:rsid w:val="00F12755"/>
    <w:rsid w:val="00F13523"/>
    <w:rsid w:val="00F16C35"/>
    <w:rsid w:val="00F17072"/>
    <w:rsid w:val="00F17E7D"/>
    <w:rsid w:val="00F21879"/>
    <w:rsid w:val="00F228CF"/>
    <w:rsid w:val="00F272E5"/>
    <w:rsid w:val="00F35FC0"/>
    <w:rsid w:val="00F42716"/>
    <w:rsid w:val="00F45F81"/>
    <w:rsid w:val="00F46B29"/>
    <w:rsid w:val="00F56079"/>
    <w:rsid w:val="00F564C5"/>
    <w:rsid w:val="00F61054"/>
    <w:rsid w:val="00F61919"/>
    <w:rsid w:val="00F63191"/>
    <w:rsid w:val="00F641FE"/>
    <w:rsid w:val="00F64E0F"/>
    <w:rsid w:val="00F65233"/>
    <w:rsid w:val="00F77922"/>
    <w:rsid w:val="00F87654"/>
    <w:rsid w:val="00F8786A"/>
    <w:rsid w:val="00F944A2"/>
    <w:rsid w:val="00F9490F"/>
    <w:rsid w:val="00FA6114"/>
    <w:rsid w:val="00FB4159"/>
    <w:rsid w:val="00FB4179"/>
    <w:rsid w:val="00FC1F05"/>
    <w:rsid w:val="00FC2297"/>
    <w:rsid w:val="00FC7E13"/>
    <w:rsid w:val="00FD2331"/>
    <w:rsid w:val="00FE1621"/>
    <w:rsid w:val="00FE222A"/>
    <w:rsid w:val="00FE502D"/>
    <w:rsid w:val="00FF1768"/>
    <w:rsid w:val="00FF2E2B"/>
    <w:rsid w:val="00FF63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75220"/>
  <w15:chartTrackingRefBased/>
  <w15:docId w15:val="{846BE888-61E5-4A54-8D67-0AAC6868D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3A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43A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E43A3C"/>
  </w:style>
  <w:style w:type="paragraph" w:styleId="Footer">
    <w:name w:val="footer"/>
    <w:basedOn w:val="Normal"/>
    <w:link w:val="FooterChar"/>
    <w:uiPriority w:val="99"/>
    <w:unhideWhenUsed/>
    <w:rsid w:val="00E43A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E43A3C"/>
  </w:style>
  <w:style w:type="character" w:styleId="CommentReference">
    <w:name w:val="annotation reference"/>
    <w:basedOn w:val="DefaultParagraphFont"/>
    <w:uiPriority w:val="99"/>
    <w:semiHidden/>
    <w:unhideWhenUsed/>
    <w:rsid w:val="00A144E4"/>
    <w:rPr>
      <w:sz w:val="16"/>
      <w:szCs w:val="16"/>
    </w:rPr>
  </w:style>
  <w:style w:type="paragraph" w:styleId="CommentText">
    <w:name w:val="annotation text"/>
    <w:basedOn w:val="Normal"/>
    <w:link w:val="CommentTextChar"/>
    <w:uiPriority w:val="99"/>
    <w:unhideWhenUsed/>
    <w:rsid w:val="00A144E4"/>
    <w:pPr>
      <w:spacing w:line="240" w:lineRule="auto"/>
    </w:pPr>
    <w:rPr>
      <w:sz w:val="20"/>
      <w:szCs w:val="20"/>
      <w:lang w:val="en-US"/>
    </w:rPr>
  </w:style>
  <w:style w:type="character" w:customStyle="1" w:styleId="CommentTextChar">
    <w:name w:val="Comment Text Char"/>
    <w:basedOn w:val="DefaultParagraphFont"/>
    <w:link w:val="CommentText"/>
    <w:uiPriority w:val="99"/>
    <w:rsid w:val="00A144E4"/>
    <w:rPr>
      <w:sz w:val="20"/>
      <w:szCs w:val="20"/>
      <w:lang w:val="en-US"/>
    </w:rPr>
  </w:style>
  <w:style w:type="paragraph" w:styleId="BalloonText">
    <w:name w:val="Balloon Text"/>
    <w:basedOn w:val="Normal"/>
    <w:link w:val="BalloonTextChar"/>
    <w:uiPriority w:val="99"/>
    <w:semiHidden/>
    <w:unhideWhenUsed/>
    <w:rsid w:val="00A144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4E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7388E"/>
    <w:rPr>
      <w:b/>
      <w:bCs/>
      <w:lang w:val="lt-LT"/>
    </w:rPr>
  </w:style>
  <w:style w:type="character" w:customStyle="1" w:styleId="CommentSubjectChar">
    <w:name w:val="Comment Subject Char"/>
    <w:basedOn w:val="CommentTextChar"/>
    <w:link w:val="CommentSubject"/>
    <w:uiPriority w:val="99"/>
    <w:semiHidden/>
    <w:rsid w:val="00D7388E"/>
    <w:rPr>
      <w:b/>
      <w:bCs/>
      <w:sz w:val="20"/>
      <w:szCs w:val="20"/>
      <w:lang w:val="en-US"/>
    </w:rPr>
  </w:style>
  <w:style w:type="paragraph" w:customStyle="1" w:styleId="IGN">
    <w:name w:val="IGN"/>
    <w:basedOn w:val="ListParagraph"/>
    <w:link w:val="IGNChar"/>
    <w:qFormat/>
    <w:rsid w:val="00174D93"/>
    <w:pPr>
      <w:numPr>
        <w:numId w:val="1"/>
      </w:numPr>
      <w:spacing w:before="240" w:after="240"/>
      <w:jc w:val="center"/>
    </w:pPr>
    <w:rPr>
      <w:rFonts w:ascii="Arial" w:eastAsia="Calibri" w:hAnsi="Arial" w:cs="Arial"/>
      <w:b/>
      <w:bCs/>
    </w:rPr>
  </w:style>
  <w:style w:type="character" w:customStyle="1" w:styleId="IGNChar">
    <w:name w:val="IGN Char"/>
    <w:basedOn w:val="DefaultParagraphFont"/>
    <w:link w:val="IGN"/>
    <w:rsid w:val="00174D93"/>
    <w:rPr>
      <w:rFonts w:ascii="Arial" w:eastAsia="Calibri" w:hAnsi="Arial" w:cs="Arial"/>
      <w:b/>
      <w:bCs/>
    </w:rPr>
  </w:style>
  <w:style w:type="paragraph" w:styleId="ListParagraph">
    <w:name w:val="List Paragraph"/>
    <w:aliases w:val="Buletai,Bullet EY,List Paragraph21,List Paragraph1,List Paragraph2,lp1,Bullet 1,Use Case List Paragraph,ERP-List Paragraph,List Paragraph11,List Paragraph111,Paragraph,List Paragraph Red,List not in Table"/>
    <w:basedOn w:val="Normal"/>
    <w:link w:val="ListParagraphChar"/>
    <w:uiPriority w:val="34"/>
    <w:qFormat/>
    <w:rsid w:val="00174D93"/>
    <w:pPr>
      <w:ind w:left="720"/>
      <w:contextualSpacing/>
    </w:pPr>
  </w:style>
  <w:style w:type="character" w:styleId="Hyperlink">
    <w:name w:val="Hyperlink"/>
    <w:basedOn w:val="DefaultParagraphFont"/>
    <w:uiPriority w:val="99"/>
    <w:unhideWhenUsed/>
    <w:rsid w:val="00C173C9"/>
    <w:rPr>
      <w:color w:val="0563C1" w:themeColor="hyperlink"/>
      <w:u w:val="single"/>
    </w:rPr>
  </w:style>
  <w:style w:type="character" w:customStyle="1" w:styleId="ListParagraphChar">
    <w:name w:val="List Paragraph Char"/>
    <w:aliases w:val="Buletai Char,Bullet EY Char,List Paragraph21 Char,List Paragraph1 Char,List Paragraph2 Char,lp1 Char,Bullet 1 Char,Use Case List Paragraph Char,ERP-List Paragraph Char,List Paragraph11 Char,List Paragraph111 Char,Paragraph Char"/>
    <w:link w:val="ListParagraph"/>
    <w:uiPriority w:val="34"/>
    <w:locked/>
    <w:rsid w:val="00C173C9"/>
  </w:style>
  <w:style w:type="character" w:customStyle="1" w:styleId="cf01">
    <w:name w:val="cf01"/>
    <w:basedOn w:val="DefaultParagraphFont"/>
    <w:rsid w:val="00DD6798"/>
    <w:rPr>
      <w:rFonts w:ascii="Segoe UI" w:hAnsi="Segoe UI" w:cs="Segoe UI" w:hint="default"/>
      <w:color w:val="AEAAAA"/>
      <w:sz w:val="18"/>
      <w:szCs w:val="18"/>
    </w:rPr>
  </w:style>
  <w:style w:type="character" w:customStyle="1" w:styleId="cf11">
    <w:name w:val="cf11"/>
    <w:basedOn w:val="DefaultParagraphFont"/>
    <w:rsid w:val="00DD6798"/>
    <w:rPr>
      <w:rFonts w:ascii="Segoe UI" w:hAnsi="Segoe UI" w:cs="Segoe UI" w:hint="default"/>
      <w:sz w:val="18"/>
      <w:szCs w:val="18"/>
    </w:rPr>
  </w:style>
  <w:style w:type="character" w:styleId="FollowedHyperlink">
    <w:name w:val="FollowedHyperlink"/>
    <w:basedOn w:val="DefaultParagraphFont"/>
    <w:uiPriority w:val="99"/>
    <w:semiHidden/>
    <w:unhideWhenUsed/>
    <w:rsid w:val="00834ABE"/>
    <w:rPr>
      <w:color w:val="954F72" w:themeColor="followedHyperlink"/>
      <w:u w:val="single"/>
    </w:rPr>
  </w:style>
  <w:style w:type="paragraph" w:styleId="Revision">
    <w:name w:val="Revision"/>
    <w:hidden/>
    <w:uiPriority w:val="99"/>
    <w:semiHidden/>
    <w:rsid w:val="0042024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B9053-41E1-4F2F-96AE-1C060B2C905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6FE3CB9C-2229-411E-8478-78E893C02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AAFBDA-57D6-4677-AAB0-A0C4C0A7FD0C}">
  <ds:schemaRefs>
    <ds:schemaRef ds:uri="http://schemas.microsoft.com/sharepoint/v3/contenttype/forms"/>
  </ds:schemaRefs>
</ds:datastoreItem>
</file>

<file path=customXml/itemProps4.xml><?xml version="1.0" encoding="utf-8"?>
<ds:datastoreItem xmlns:ds="http://schemas.openxmlformats.org/officeDocument/2006/customXml" ds:itemID="{38858079-1912-4C89-ADA3-53B8A83A2024}">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7197</Words>
  <Characters>4103</Characters>
  <Application>Microsoft Office Word</Application>
  <DocSecurity>0</DocSecurity>
  <Lines>34</Lines>
  <Paragraphs>22</Paragraphs>
  <ScaleCrop>false</ScaleCrop>
  <Company>UAB TIC</Company>
  <LinksUpToDate>false</LinksUpToDate>
  <CharactersWithSpaces>11278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Augėnaitė</dc:creator>
  <cp:keywords/>
  <dc:description/>
  <cp:lastModifiedBy>Lina Juozapaitienė</cp:lastModifiedBy>
  <cp:revision>413</cp:revision>
  <dcterms:created xsi:type="dcterms:W3CDTF">2024-01-30T08:57:00Z</dcterms:created>
  <dcterms:modified xsi:type="dcterms:W3CDTF">2026-08-20T05:31:00Z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e6ae21-40e6-4d04-a3f0-62d1e1e41633_Enabled">
    <vt:lpwstr>true</vt:lpwstr>
  </property>
  <property fmtid="{D5CDD505-2E9C-101B-9397-08002B2CF9AE}" pid="3" name="MSIP_Label_4de6ae21-40e6-4d04-a3f0-62d1e1e41633_SiteId">
    <vt:lpwstr>ea88e983-d65a-47b3-adb4-3e1c6d2110d2</vt:lpwstr>
  </property>
  <property fmtid="{D5CDD505-2E9C-101B-9397-08002B2CF9AE}" pid="4" name="MSIP_Label_4de6ae21-40e6-4d04-a3f0-62d1e1e41633_Owner">
    <vt:lpwstr>Simona.Augenaite@le.lt</vt:lpwstr>
  </property>
  <property fmtid="{D5CDD505-2E9C-101B-9397-08002B2CF9AE}" pid="5" name="MSIP_Label_4de6ae21-40e6-4d04-a3f0-62d1e1e41633_SetDate">
    <vt:lpwstr>2022-10-11T06:29:44Z</vt:lpwstr>
  </property>
  <property fmtid="{D5CDD505-2E9C-101B-9397-08002B2CF9AE}" pid="6" name="MSIP_Label_4de6ae21-40e6-4d04-a3f0-62d1e1e41633_Name">
    <vt:lpwstr>For intended recipient only</vt:lpwstr>
  </property>
  <property fmtid="{D5CDD505-2E9C-101B-9397-08002B2CF9AE}" pid="7" name="MSIP_Label_4de6ae21-40e6-4d04-a3f0-62d1e1e41633_Application">
    <vt:lpwstr>Microsoft Azure Information Protection</vt:lpwstr>
  </property>
  <property fmtid="{D5CDD505-2E9C-101B-9397-08002B2CF9AE}" pid="8" name="MSIP_Label_4de6ae21-40e6-4d04-a3f0-62d1e1e41633_Parent">
    <vt:lpwstr>3d916b46-673e-4e6b-9b1a-01a4679461ce</vt:lpwstr>
  </property>
  <property fmtid="{D5CDD505-2E9C-101B-9397-08002B2CF9AE}" pid="9" name="MSIP_Label_4de6ae21-40e6-4d04-a3f0-62d1e1e41633_Extended_MSFT_Method">
    <vt:lpwstr>Manual</vt:lpwstr>
  </property>
  <property fmtid="{D5CDD505-2E9C-101B-9397-08002B2CF9AE}" pid="10" name="ContentTypeId">
    <vt:lpwstr>0x010100E6FAA91A59187341A45FF5674955926A</vt:lpwstr>
  </property>
  <property fmtid="{D5CDD505-2E9C-101B-9397-08002B2CF9AE}" pid="11" name="MSIP_Label_4de6ae21-40e6-4d04-a3f0-62d1e1e41633_Method">
    <vt:lpwstr>Privileged</vt:lpwstr>
  </property>
  <property fmtid="{D5CDD505-2E9C-101B-9397-08002B2CF9AE}" pid="12" name="MSIP_Label_4de6ae21-40e6-4d04-a3f0-62d1e1e41633_ActionId">
    <vt:lpwstr>3e15fa1f-d1a7-4e8e-ad19-46e73d373084</vt:lpwstr>
  </property>
  <property fmtid="{D5CDD505-2E9C-101B-9397-08002B2CF9AE}" pid="13" name="MSIP_Label_4de6ae21-40e6-4d04-a3f0-62d1e1e41633_ContentBits">
    <vt:lpwstr>1</vt:lpwstr>
  </property>
  <property fmtid="{D5CDD505-2E9C-101B-9397-08002B2CF9AE}" pid="14" name="docLang">
    <vt:lpwstr>lt</vt:lpwstr>
  </property>
  <property fmtid="{D5CDD505-2E9C-101B-9397-08002B2CF9AE}" pid="15" name="MediaServiceImageTags">
    <vt:lpwstr/>
  </property>
</Properties>
</file>